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63" w:rsidRDefault="00F70C4A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-215900</wp:posOffset>
            </wp:positionV>
            <wp:extent cx="7814017" cy="1455089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nner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9313" cy="1463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563" w:rsidRDefault="006A2563">
      <w:pPr>
        <w:pStyle w:val="a3"/>
        <w:rPr>
          <w:rFonts w:ascii="Times New Roman"/>
          <w:sz w:val="20"/>
        </w:rPr>
      </w:pPr>
    </w:p>
    <w:p w:rsidR="006A2563" w:rsidRDefault="006A2563">
      <w:pPr>
        <w:pStyle w:val="a3"/>
        <w:rPr>
          <w:rFonts w:ascii="Times New Roman"/>
          <w:sz w:val="20"/>
        </w:rPr>
      </w:pPr>
    </w:p>
    <w:p w:rsidR="006A2563" w:rsidRDefault="006A2563">
      <w:pPr>
        <w:pStyle w:val="a3"/>
        <w:rPr>
          <w:rFonts w:ascii="Times New Roman"/>
          <w:sz w:val="20"/>
        </w:rPr>
      </w:pPr>
    </w:p>
    <w:p w:rsidR="006A2563" w:rsidRDefault="006A2563">
      <w:pPr>
        <w:pStyle w:val="a3"/>
        <w:rPr>
          <w:rFonts w:ascii="Times New Roman"/>
          <w:sz w:val="20"/>
        </w:rPr>
      </w:pPr>
    </w:p>
    <w:p w:rsidR="006A2563" w:rsidRDefault="00E5666A">
      <w:pPr>
        <w:pStyle w:val="a3"/>
        <w:rPr>
          <w:rFonts w:ascii="Times New Roman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346.5pt;margin-top:5.7pt;width:76.85pt;height:18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105B57" w:rsidRPr="00105B57" w:rsidRDefault="00E5666A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hyperlink r:id="rId8" w:history="1">
                    <w:r w:rsidR="00105B57" w:rsidRPr="00105B57">
                      <w:rPr>
                        <w:rStyle w:val="a9"/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</w:rPr>
                      <w:t>www.blintl.com</w:t>
                    </w:r>
                  </w:hyperlink>
                </w:p>
              </w:txbxContent>
            </v:textbox>
            <w10:wrap type="square"/>
          </v:shape>
        </w:pict>
      </w:r>
    </w:p>
    <w:p w:rsidR="006A2563" w:rsidRDefault="006A2563">
      <w:pPr>
        <w:pStyle w:val="a3"/>
        <w:rPr>
          <w:rFonts w:ascii="Times New Roman"/>
          <w:sz w:val="20"/>
        </w:rPr>
      </w:pPr>
    </w:p>
    <w:p w:rsidR="006A2563" w:rsidRDefault="006A2563">
      <w:pPr>
        <w:pStyle w:val="a3"/>
        <w:rPr>
          <w:rFonts w:ascii="Times New Roman"/>
          <w:sz w:val="20"/>
        </w:rPr>
      </w:pPr>
    </w:p>
    <w:p w:rsidR="006A2563" w:rsidRDefault="006A2563">
      <w:pPr>
        <w:pStyle w:val="a3"/>
        <w:rPr>
          <w:rFonts w:ascii="Times New Roman"/>
          <w:sz w:val="20"/>
        </w:rPr>
      </w:pPr>
    </w:p>
    <w:p w:rsidR="006A2563" w:rsidRDefault="006A2563">
      <w:pPr>
        <w:pStyle w:val="a3"/>
        <w:rPr>
          <w:rFonts w:ascii="Times New Roman"/>
          <w:sz w:val="20"/>
        </w:rPr>
      </w:pPr>
    </w:p>
    <w:p w:rsidR="006A2563" w:rsidRDefault="006A2563">
      <w:pPr>
        <w:pStyle w:val="a3"/>
        <w:rPr>
          <w:rFonts w:ascii="Times New Roman"/>
          <w:sz w:val="20"/>
        </w:rPr>
      </w:pPr>
    </w:p>
    <w:p w:rsidR="006A2563" w:rsidRDefault="006A2563">
      <w:pPr>
        <w:pStyle w:val="a3"/>
        <w:rPr>
          <w:rFonts w:ascii="Times New Roman"/>
          <w:sz w:val="20"/>
        </w:rPr>
      </w:pPr>
    </w:p>
    <w:p w:rsidR="006A2563" w:rsidRDefault="006A2563">
      <w:pPr>
        <w:pStyle w:val="a3"/>
        <w:rPr>
          <w:rFonts w:ascii="Times New Roman"/>
          <w:sz w:val="20"/>
        </w:rPr>
      </w:pPr>
    </w:p>
    <w:p w:rsidR="006A2563" w:rsidRDefault="006A2563">
      <w:pPr>
        <w:pStyle w:val="a3"/>
        <w:rPr>
          <w:rFonts w:ascii="Times New Roman"/>
          <w:sz w:val="20"/>
        </w:rPr>
      </w:pPr>
    </w:p>
    <w:p w:rsidR="006A2563" w:rsidRDefault="006A2563">
      <w:pPr>
        <w:pStyle w:val="a3"/>
        <w:rPr>
          <w:rFonts w:ascii="Times New Roman"/>
          <w:sz w:val="20"/>
        </w:rPr>
      </w:pPr>
    </w:p>
    <w:p w:rsidR="006A2563" w:rsidRDefault="006A2563">
      <w:pPr>
        <w:pStyle w:val="a3"/>
        <w:rPr>
          <w:rFonts w:ascii="Times New Roman"/>
          <w:sz w:val="20"/>
        </w:rPr>
      </w:pPr>
    </w:p>
    <w:p w:rsidR="006A2563" w:rsidRDefault="006A2563">
      <w:pPr>
        <w:pStyle w:val="a3"/>
        <w:rPr>
          <w:rFonts w:ascii="Times New Roman"/>
          <w:sz w:val="20"/>
        </w:rPr>
      </w:pPr>
    </w:p>
    <w:p w:rsidR="006A2563" w:rsidRDefault="006A2563">
      <w:pPr>
        <w:pStyle w:val="a3"/>
        <w:rPr>
          <w:rFonts w:ascii="Times New Roman"/>
          <w:sz w:val="20"/>
        </w:rPr>
      </w:pPr>
    </w:p>
    <w:p w:rsidR="006A2563" w:rsidRDefault="006A2563">
      <w:pPr>
        <w:pStyle w:val="a3"/>
        <w:rPr>
          <w:rFonts w:ascii="Times New Roman"/>
          <w:sz w:val="20"/>
        </w:rPr>
      </w:pPr>
    </w:p>
    <w:p w:rsidR="006A2563" w:rsidRDefault="006A2563">
      <w:pPr>
        <w:pStyle w:val="a3"/>
        <w:rPr>
          <w:rFonts w:ascii="Times New Roman"/>
          <w:sz w:val="20"/>
        </w:rPr>
      </w:pPr>
    </w:p>
    <w:p w:rsidR="006A2563" w:rsidRDefault="006A2563">
      <w:pPr>
        <w:pStyle w:val="a3"/>
        <w:rPr>
          <w:rFonts w:ascii="Times New Roman"/>
          <w:sz w:val="20"/>
        </w:rPr>
      </w:pPr>
    </w:p>
    <w:p w:rsidR="006A2563" w:rsidRDefault="006A2563">
      <w:pPr>
        <w:pStyle w:val="a3"/>
        <w:rPr>
          <w:rFonts w:ascii="Times New Roman"/>
          <w:sz w:val="20"/>
        </w:rPr>
      </w:pPr>
    </w:p>
    <w:p w:rsidR="006A2563" w:rsidRDefault="006A2563">
      <w:pPr>
        <w:pStyle w:val="a3"/>
        <w:rPr>
          <w:rFonts w:ascii="Times New Roman"/>
          <w:sz w:val="20"/>
        </w:rPr>
      </w:pPr>
    </w:p>
    <w:p w:rsidR="006A2563" w:rsidRDefault="006A2563">
      <w:pPr>
        <w:pStyle w:val="a3"/>
        <w:rPr>
          <w:rFonts w:ascii="Times New Roman"/>
          <w:sz w:val="20"/>
        </w:rPr>
      </w:pPr>
    </w:p>
    <w:p w:rsidR="006A2563" w:rsidRDefault="006A2563">
      <w:pPr>
        <w:pStyle w:val="a3"/>
        <w:rPr>
          <w:rFonts w:ascii="Times New Roman"/>
          <w:sz w:val="20"/>
        </w:rPr>
      </w:pPr>
    </w:p>
    <w:p w:rsidR="006A2563" w:rsidRDefault="006A2563">
      <w:pPr>
        <w:pStyle w:val="a3"/>
        <w:spacing w:before="4"/>
        <w:rPr>
          <w:rFonts w:ascii="Times New Roman"/>
          <w:sz w:val="23"/>
        </w:rPr>
      </w:pPr>
    </w:p>
    <w:p w:rsidR="001D1BE2" w:rsidRPr="001D1BE2" w:rsidRDefault="00F70C4A" w:rsidP="001D1BE2">
      <w:pPr>
        <w:pStyle w:val="a3"/>
        <w:spacing w:before="8" w:line="40" w:lineRule="atLeast"/>
        <w:jc w:val="center"/>
        <w:rPr>
          <w:rFonts w:ascii="Trebuchet MS"/>
          <w:b/>
          <w:sz w:val="40"/>
          <w:szCs w:val="22"/>
        </w:rPr>
      </w:pPr>
      <w:r w:rsidRPr="00F70C4A">
        <w:rPr>
          <w:rFonts w:ascii="Trebuchet MS"/>
          <w:b/>
          <w:sz w:val="40"/>
          <w:szCs w:val="22"/>
        </w:rPr>
        <w:t>Best Leader International Limited</w:t>
      </w:r>
    </w:p>
    <w:p w:rsidR="006A2563" w:rsidRPr="009E3982" w:rsidRDefault="00CA7AF2" w:rsidP="001D1BE2">
      <w:pPr>
        <w:spacing w:line="40" w:lineRule="atLeast"/>
        <w:ind w:left="2331" w:right="2325" w:hanging="6"/>
        <w:jc w:val="center"/>
        <w:rPr>
          <w:rFonts w:ascii="Trebuchet MS"/>
          <w:b/>
          <w:color w:val="4F81BD" w:themeColor="accent1"/>
          <w:sz w:val="40"/>
        </w:rPr>
      </w:pPr>
      <w:r w:rsidRPr="009E3982">
        <w:rPr>
          <w:rFonts w:ascii="Trebuchet MS"/>
          <w:b/>
          <w:color w:val="4F81BD" w:themeColor="accent1"/>
          <w:w w:val="95"/>
          <w:sz w:val="40"/>
        </w:rPr>
        <w:t>RISKS</w:t>
      </w:r>
      <w:r w:rsidRPr="009E3982">
        <w:rPr>
          <w:rFonts w:ascii="Trebuchet MS"/>
          <w:b/>
          <w:color w:val="4F81BD" w:themeColor="accent1"/>
          <w:spacing w:val="-57"/>
          <w:w w:val="95"/>
          <w:sz w:val="40"/>
        </w:rPr>
        <w:t xml:space="preserve"> </w:t>
      </w:r>
      <w:r w:rsidRPr="009E3982">
        <w:rPr>
          <w:rFonts w:ascii="Trebuchet MS"/>
          <w:b/>
          <w:color w:val="4F81BD" w:themeColor="accent1"/>
          <w:w w:val="95"/>
          <w:sz w:val="40"/>
        </w:rPr>
        <w:t>ASSOCIATED</w:t>
      </w:r>
      <w:r w:rsidRPr="009E3982">
        <w:rPr>
          <w:rFonts w:ascii="Trebuchet MS"/>
          <w:b/>
          <w:color w:val="4F81BD" w:themeColor="accent1"/>
          <w:spacing w:val="-59"/>
          <w:w w:val="95"/>
          <w:sz w:val="40"/>
        </w:rPr>
        <w:t xml:space="preserve"> </w:t>
      </w:r>
      <w:r w:rsidRPr="009E3982">
        <w:rPr>
          <w:rFonts w:ascii="Trebuchet MS"/>
          <w:b/>
          <w:color w:val="4F81BD" w:themeColor="accent1"/>
          <w:w w:val="95"/>
          <w:sz w:val="40"/>
        </w:rPr>
        <w:t>WITH</w:t>
      </w:r>
      <w:r w:rsidRPr="009E3982">
        <w:rPr>
          <w:rFonts w:ascii="Trebuchet MS"/>
          <w:b/>
          <w:color w:val="4F81BD" w:themeColor="accent1"/>
          <w:spacing w:val="-59"/>
          <w:w w:val="95"/>
          <w:sz w:val="40"/>
        </w:rPr>
        <w:t xml:space="preserve"> </w:t>
      </w:r>
      <w:r w:rsidRPr="009E3982">
        <w:rPr>
          <w:rFonts w:ascii="Trebuchet MS"/>
          <w:b/>
          <w:color w:val="4F81BD" w:themeColor="accent1"/>
          <w:w w:val="95"/>
          <w:sz w:val="40"/>
        </w:rPr>
        <w:t>TRANSACTIONS</w:t>
      </w:r>
      <w:r w:rsidRPr="009E3982">
        <w:rPr>
          <w:rFonts w:ascii="Trebuchet MS"/>
          <w:b/>
          <w:color w:val="4F81BD" w:themeColor="accent1"/>
          <w:spacing w:val="-59"/>
          <w:w w:val="95"/>
          <w:sz w:val="40"/>
        </w:rPr>
        <w:t xml:space="preserve"> </w:t>
      </w:r>
      <w:r w:rsidRPr="009E3982">
        <w:rPr>
          <w:rFonts w:ascii="Trebuchet MS"/>
          <w:b/>
          <w:color w:val="4F81BD" w:themeColor="accent1"/>
          <w:w w:val="95"/>
          <w:sz w:val="40"/>
        </w:rPr>
        <w:t xml:space="preserve">IN </w:t>
      </w:r>
      <w:r w:rsidRPr="009E3982">
        <w:rPr>
          <w:rFonts w:ascii="Trebuchet MS"/>
          <w:b/>
          <w:color w:val="4F81BD" w:themeColor="accent1"/>
          <w:w w:val="90"/>
          <w:sz w:val="40"/>
        </w:rPr>
        <w:t>DERIVATIVE FINANCIAL INSTRUMENTS</w:t>
      </w:r>
      <w:r w:rsidRPr="009E3982">
        <w:rPr>
          <w:rFonts w:ascii="Trebuchet MS"/>
          <w:b/>
          <w:color w:val="4F81BD" w:themeColor="accent1"/>
          <w:spacing w:val="81"/>
          <w:w w:val="90"/>
          <w:sz w:val="40"/>
        </w:rPr>
        <w:t xml:space="preserve"> </w:t>
      </w:r>
      <w:r w:rsidRPr="009E3982">
        <w:rPr>
          <w:rFonts w:ascii="Trebuchet MS"/>
          <w:b/>
          <w:color w:val="4F81BD" w:themeColor="accent1"/>
          <w:w w:val="90"/>
          <w:sz w:val="40"/>
        </w:rPr>
        <w:t>(CFDS)</w:t>
      </w:r>
    </w:p>
    <w:p w:rsidR="006A2563" w:rsidRDefault="006A2563">
      <w:pPr>
        <w:spacing w:line="379" w:lineRule="auto"/>
        <w:jc w:val="center"/>
        <w:rPr>
          <w:rFonts w:ascii="Trebuchet MS"/>
          <w:sz w:val="40"/>
        </w:rPr>
        <w:sectPr w:rsidR="006A2563">
          <w:type w:val="continuous"/>
          <w:pgSz w:w="12240" w:h="15840"/>
          <w:pgMar w:top="340" w:right="0" w:bottom="280" w:left="0" w:header="720" w:footer="720" w:gutter="0"/>
          <w:cols w:space="720"/>
        </w:sectPr>
      </w:pPr>
    </w:p>
    <w:p w:rsidR="006A2563" w:rsidRDefault="006A2563">
      <w:pPr>
        <w:pStyle w:val="a3"/>
        <w:rPr>
          <w:rFonts w:ascii="Trebuchet MS"/>
          <w:b/>
          <w:sz w:val="20"/>
        </w:rPr>
      </w:pPr>
    </w:p>
    <w:p w:rsidR="006A2563" w:rsidRDefault="006A2563">
      <w:pPr>
        <w:pStyle w:val="a3"/>
        <w:rPr>
          <w:rFonts w:ascii="Trebuchet MS"/>
          <w:b/>
          <w:sz w:val="20"/>
        </w:rPr>
      </w:pPr>
    </w:p>
    <w:p w:rsidR="006A2563" w:rsidRDefault="006A2563">
      <w:pPr>
        <w:pStyle w:val="a3"/>
        <w:spacing w:before="9"/>
        <w:rPr>
          <w:rFonts w:ascii="Trebuchet MS"/>
          <w:b/>
          <w:sz w:val="17"/>
        </w:rPr>
      </w:pPr>
    </w:p>
    <w:p w:rsidR="006A2563" w:rsidRPr="009E3982" w:rsidRDefault="00CA7AF2">
      <w:pPr>
        <w:spacing w:before="55"/>
        <w:ind w:left="4255" w:right="4254"/>
        <w:jc w:val="center"/>
        <w:rPr>
          <w:rFonts w:ascii="Trebuchet MS"/>
          <w:b/>
          <w:color w:val="4F81BD" w:themeColor="accent1"/>
          <w:sz w:val="24"/>
        </w:rPr>
      </w:pPr>
      <w:r w:rsidRPr="009E3982">
        <w:rPr>
          <w:rFonts w:ascii="Trebuchet MS"/>
          <w:b/>
          <w:color w:val="4F81BD" w:themeColor="accent1"/>
          <w:sz w:val="24"/>
        </w:rPr>
        <w:t>Table of Contents</w:t>
      </w:r>
    </w:p>
    <w:sdt>
      <w:sdtPr>
        <w:rPr>
          <w:rFonts w:ascii="Arial" w:eastAsia="Arial" w:hAnsi="Arial" w:cs="Arial"/>
          <w:b w:val="0"/>
          <w:bCs w:val="0"/>
          <w:color w:val="4F81BD" w:themeColor="accent1"/>
          <w:sz w:val="22"/>
          <w:szCs w:val="22"/>
        </w:rPr>
        <w:id w:val="-1385867066"/>
        <w:docPartObj>
          <w:docPartGallery w:val="Table of Contents"/>
          <w:docPartUnique/>
        </w:docPartObj>
      </w:sdtPr>
      <w:sdtEndPr/>
      <w:sdtContent>
        <w:p w:rsidR="006A2563" w:rsidRPr="009E3982" w:rsidRDefault="00CA7AF2">
          <w:pPr>
            <w:pStyle w:val="10"/>
            <w:numPr>
              <w:ilvl w:val="0"/>
              <w:numId w:val="2"/>
            </w:numPr>
            <w:tabs>
              <w:tab w:val="left" w:pos="1879"/>
              <w:tab w:val="left" w:pos="1880"/>
              <w:tab w:val="right" w:leader="dot" w:pos="10791"/>
            </w:tabs>
            <w:ind w:hanging="439"/>
            <w:rPr>
              <w:bCs w:val="0"/>
              <w:color w:val="4F81BD" w:themeColor="accent1"/>
            </w:rPr>
          </w:pPr>
          <w:r w:rsidRPr="009E3982">
            <w:rPr>
              <w:bCs w:val="0"/>
              <w:color w:val="4F81BD" w:themeColor="accent1"/>
            </w:rPr>
            <w:fldChar w:fldCharType="begin"/>
          </w:r>
          <w:r w:rsidRPr="009E3982">
            <w:rPr>
              <w:bCs w:val="0"/>
              <w:color w:val="4F81BD" w:themeColor="accent1"/>
            </w:rPr>
            <w:instrText xml:space="preserve">TOC \o "1-1" \h \z \u </w:instrText>
          </w:r>
          <w:r w:rsidRPr="009E3982">
            <w:rPr>
              <w:bCs w:val="0"/>
              <w:color w:val="4F81BD" w:themeColor="accent1"/>
            </w:rPr>
            <w:fldChar w:fldCharType="separate"/>
          </w:r>
          <w:hyperlink w:anchor="_TOC_250008" w:history="1">
            <w:r w:rsidRPr="009E3982">
              <w:rPr>
                <w:bCs w:val="0"/>
                <w:color w:val="4F81BD" w:themeColor="accent1"/>
              </w:rPr>
              <w:t>Introduction</w:t>
            </w:r>
            <w:r w:rsidRPr="009E3982">
              <w:rPr>
                <w:bCs w:val="0"/>
                <w:color w:val="4F81BD" w:themeColor="accent1"/>
              </w:rPr>
              <w:tab/>
              <w:t>3</w:t>
            </w:r>
          </w:hyperlink>
        </w:p>
        <w:p w:rsidR="006A2563" w:rsidRPr="009E3982" w:rsidRDefault="00E5666A">
          <w:pPr>
            <w:pStyle w:val="10"/>
            <w:numPr>
              <w:ilvl w:val="0"/>
              <w:numId w:val="2"/>
            </w:numPr>
            <w:tabs>
              <w:tab w:val="left" w:pos="1879"/>
              <w:tab w:val="left" w:pos="1880"/>
              <w:tab w:val="right" w:leader="dot" w:pos="10791"/>
            </w:tabs>
            <w:spacing w:before="262"/>
            <w:ind w:hanging="439"/>
            <w:rPr>
              <w:bCs w:val="0"/>
              <w:color w:val="4F81BD" w:themeColor="accent1"/>
            </w:rPr>
          </w:pPr>
          <w:hyperlink w:anchor="_TOC_250007" w:history="1">
            <w:r w:rsidR="00CA7AF2" w:rsidRPr="009E3982">
              <w:rPr>
                <w:bCs w:val="0"/>
                <w:color w:val="4F81BD" w:themeColor="accent1"/>
                <w:w w:val="95"/>
              </w:rPr>
              <w:t>Definition</w:t>
            </w:r>
            <w:r w:rsidR="00CA7AF2" w:rsidRPr="009E3982">
              <w:rPr>
                <w:bCs w:val="0"/>
                <w:color w:val="4F81BD" w:themeColor="accent1"/>
                <w:w w:val="95"/>
              </w:rPr>
              <w:tab/>
              <w:t>4</w:t>
            </w:r>
          </w:hyperlink>
        </w:p>
        <w:p w:rsidR="006A2563" w:rsidRPr="009E3982" w:rsidRDefault="00E5666A">
          <w:pPr>
            <w:pStyle w:val="10"/>
            <w:numPr>
              <w:ilvl w:val="0"/>
              <w:numId w:val="2"/>
            </w:numPr>
            <w:tabs>
              <w:tab w:val="left" w:pos="1879"/>
              <w:tab w:val="left" w:pos="1880"/>
              <w:tab w:val="right" w:leader="dot" w:pos="10791"/>
            </w:tabs>
            <w:spacing w:before="258"/>
            <w:ind w:hanging="439"/>
            <w:rPr>
              <w:bCs w:val="0"/>
              <w:color w:val="4F81BD" w:themeColor="accent1"/>
            </w:rPr>
          </w:pPr>
          <w:hyperlink w:anchor="_TOC_250006" w:history="1">
            <w:r w:rsidR="00CA7AF2" w:rsidRPr="009E3982">
              <w:rPr>
                <w:bCs w:val="0"/>
                <w:color w:val="4F81BD" w:themeColor="accent1"/>
                <w:w w:val="95"/>
              </w:rPr>
              <w:t>Leverage</w:t>
            </w:r>
            <w:r w:rsidR="00CA7AF2" w:rsidRPr="009E3982">
              <w:rPr>
                <w:bCs w:val="0"/>
                <w:color w:val="4F81BD" w:themeColor="accent1"/>
                <w:w w:val="95"/>
              </w:rPr>
              <w:tab/>
              <w:t>4</w:t>
            </w:r>
          </w:hyperlink>
        </w:p>
        <w:p w:rsidR="006A2563" w:rsidRPr="009E3982" w:rsidRDefault="00E5666A">
          <w:pPr>
            <w:pStyle w:val="10"/>
            <w:numPr>
              <w:ilvl w:val="0"/>
              <w:numId w:val="2"/>
            </w:numPr>
            <w:tabs>
              <w:tab w:val="left" w:pos="1879"/>
              <w:tab w:val="left" w:pos="1880"/>
              <w:tab w:val="right" w:leader="dot" w:pos="10791"/>
            </w:tabs>
            <w:spacing w:before="262"/>
            <w:ind w:hanging="439"/>
            <w:rPr>
              <w:bCs w:val="0"/>
              <w:color w:val="4F81BD" w:themeColor="accent1"/>
            </w:rPr>
          </w:pPr>
          <w:hyperlink w:anchor="_TOC_250005" w:history="1">
            <w:r w:rsidR="00CA7AF2" w:rsidRPr="009E3982">
              <w:rPr>
                <w:bCs w:val="0"/>
                <w:color w:val="4F81BD" w:themeColor="accent1"/>
              </w:rPr>
              <w:t>Volatility</w:t>
            </w:r>
            <w:r w:rsidR="00CA7AF2" w:rsidRPr="009E3982">
              <w:rPr>
                <w:bCs w:val="0"/>
                <w:color w:val="4F81BD" w:themeColor="accent1"/>
                <w:spacing w:val="-28"/>
              </w:rPr>
              <w:t xml:space="preserve"> </w:t>
            </w:r>
            <w:r w:rsidR="00CA7AF2" w:rsidRPr="009E3982">
              <w:rPr>
                <w:bCs w:val="0"/>
                <w:color w:val="4F81BD" w:themeColor="accent1"/>
              </w:rPr>
              <w:t>of</w:t>
            </w:r>
            <w:r w:rsidR="00CA7AF2" w:rsidRPr="009E3982">
              <w:rPr>
                <w:bCs w:val="0"/>
                <w:color w:val="4F81BD" w:themeColor="accent1"/>
                <w:spacing w:val="-27"/>
              </w:rPr>
              <w:t xml:space="preserve"> </w:t>
            </w:r>
            <w:r w:rsidR="00CA7AF2" w:rsidRPr="009E3982">
              <w:rPr>
                <w:bCs w:val="0"/>
                <w:color w:val="4F81BD" w:themeColor="accent1"/>
              </w:rPr>
              <w:t>price</w:t>
            </w:r>
            <w:r w:rsidR="00CA7AF2" w:rsidRPr="009E3982">
              <w:rPr>
                <w:bCs w:val="0"/>
                <w:color w:val="4F81BD" w:themeColor="accent1"/>
                <w:spacing w:val="-28"/>
              </w:rPr>
              <w:t xml:space="preserve"> </w:t>
            </w:r>
            <w:r w:rsidR="00CA7AF2" w:rsidRPr="009E3982">
              <w:rPr>
                <w:bCs w:val="0"/>
                <w:color w:val="4F81BD" w:themeColor="accent1"/>
              </w:rPr>
              <w:t>and</w:t>
            </w:r>
            <w:r w:rsidR="00CA7AF2" w:rsidRPr="009E3982">
              <w:rPr>
                <w:bCs w:val="0"/>
                <w:color w:val="4F81BD" w:themeColor="accent1"/>
                <w:spacing w:val="-28"/>
              </w:rPr>
              <w:t xml:space="preserve"> </w:t>
            </w:r>
            <w:r w:rsidR="00CA7AF2" w:rsidRPr="009E3982">
              <w:rPr>
                <w:bCs w:val="0"/>
                <w:color w:val="4F81BD" w:themeColor="accent1"/>
              </w:rPr>
              <w:t>limitation</w:t>
            </w:r>
            <w:r w:rsidR="00CA7AF2" w:rsidRPr="009E3982">
              <w:rPr>
                <w:bCs w:val="0"/>
                <w:color w:val="4F81BD" w:themeColor="accent1"/>
                <w:spacing w:val="-29"/>
              </w:rPr>
              <w:t xml:space="preserve"> </w:t>
            </w:r>
            <w:r w:rsidR="00CA7AF2" w:rsidRPr="009E3982">
              <w:rPr>
                <w:bCs w:val="0"/>
                <w:color w:val="4F81BD" w:themeColor="accent1"/>
              </w:rPr>
              <w:t>on</w:t>
            </w:r>
            <w:r w:rsidR="00CA7AF2" w:rsidRPr="009E3982">
              <w:rPr>
                <w:bCs w:val="0"/>
                <w:color w:val="4F81BD" w:themeColor="accent1"/>
                <w:spacing w:val="-28"/>
              </w:rPr>
              <w:t xml:space="preserve"> </w:t>
            </w:r>
            <w:r w:rsidR="00CA7AF2" w:rsidRPr="009E3982">
              <w:rPr>
                <w:bCs w:val="0"/>
                <w:color w:val="4F81BD" w:themeColor="accent1"/>
              </w:rPr>
              <w:t>the</w:t>
            </w:r>
            <w:r w:rsidR="00CA7AF2" w:rsidRPr="009E3982">
              <w:rPr>
                <w:bCs w:val="0"/>
                <w:color w:val="4F81BD" w:themeColor="accent1"/>
                <w:spacing w:val="-29"/>
              </w:rPr>
              <w:t xml:space="preserve"> </w:t>
            </w:r>
            <w:r w:rsidR="00CA7AF2" w:rsidRPr="009E3982">
              <w:rPr>
                <w:bCs w:val="0"/>
                <w:color w:val="4F81BD" w:themeColor="accent1"/>
              </w:rPr>
              <w:t>available</w:t>
            </w:r>
            <w:r w:rsidR="00CA7AF2" w:rsidRPr="009E3982">
              <w:rPr>
                <w:bCs w:val="0"/>
                <w:color w:val="4F81BD" w:themeColor="accent1"/>
                <w:spacing w:val="-28"/>
              </w:rPr>
              <w:t xml:space="preserve"> </w:t>
            </w:r>
            <w:r w:rsidR="00CA7AF2" w:rsidRPr="009E3982">
              <w:rPr>
                <w:bCs w:val="0"/>
                <w:color w:val="4F81BD" w:themeColor="accent1"/>
              </w:rPr>
              <w:t>market</w:t>
            </w:r>
            <w:r w:rsidR="00CA7AF2" w:rsidRPr="009E3982">
              <w:rPr>
                <w:bCs w:val="0"/>
                <w:color w:val="4F81BD" w:themeColor="accent1"/>
              </w:rPr>
              <w:tab/>
              <w:t>4</w:t>
            </w:r>
          </w:hyperlink>
        </w:p>
        <w:p w:rsidR="006A2563" w:rsidRPr="009E3982" w:rsidRDefault="00E5666A">
          <w:pPr>
            <w:pStyle w:val="10"/>
            <w:numPr>
              <w:ilvl w:val="0"/>
              <w:numId w:val="2"/>
            </w:numPr>
            <w:tabs>
              <w:tab w:val="left" w:pos="1879"/>
              <w:tab w:val="left" w:pos="1880"/>
              <w:tab w:val="right" w:leader="dot" w:pos="10791"/>
            </w:tabs>
            <w:ind w:hanging="439"/>
            <w:rPr>
              <w:bCs w:val="0"/>
              <w:color w:val="4F81BD" w:themeColor="accent1"/>
            </w:rPr>
          </w:pPr>
          <w:hyperlink w:anchor="_TOC_250004" w:history="1">
            <w:r w:rsidR="00CA7AF2" w:rsidRPr="009E3982">
              <w:rPr>
                <w:bCs w:val="0"/>
                <w:color w:val="4F81BD" w:themeColor="accent1"/>
              </w:rPr>
              <w:t>Total</w:t>
            </w:r>
            <w:r w:rsidR="00CA7AF2" w:rsidRPr="009E3982">
              <w:rPr>
                <w:bCs w:val="0"/>
                <w:color w:val="4F81BD" w:themeColor="accent1"/>
                <w:spacing w:val="-25"/>
              </w:rPr>
              <w:t xml:space="preserve"> </w:t>
            </w:r>
            <w:r w:rsidR="00CA7AF2" w:rsidRPr="009E3982">
              <w:rPr>
                <w:bCs w:val="0"/>
                <w:color w:val="4F81BD" w:themeColor="accent1"/>
              </w:rPr>
              <w:t>Loss</w:t>
            </w:r>
            <w:r w:rsidR="00CA7AF2" w:rsidRPr="009E3982">
              <w:rPr>
                <w:bCs w:val="0"/>
                <w:color w:val="4F81BD" w:themeColor="accent1"/>
                <w:spacing w:val="-23"/>
              </w:rPr>
              <w:t xml:space="preserve"> </w:t>
            </w:r>
            <w:r w:rsidR="00CA7AF2" w:rsidRPr="009E3982">
              <w:rPr>
                <w:bCs w:val="0"/>
                <w:color w:val="4F81BD" w:themeColor="accent1"/>
              </w:rPr>
              <w:t>might</w:t>
            </w:r>
            <w:r w:rsidR="00CA7AF2" w:rsidRPr="009E3982">
              <w:rPr>
                <w:bCs w:val="0"/>
                <w:color w:val="4F81BD" w:themeColor="accent1"/>
                <w:spacing w:val="-25"/>
              </w:rPr>
              <w:t xml:space="preserve"> </w:t>
            </w:r>
            <w:r w:rsidR="00CA7AF2" w:rsidRPr="009E3982">
              <w:rPr>
                <w:bCs w:val="0"/>
                <w:color w:val="4F81BD" w:themeColor="accent1"/>
              </w:rPr>
              <w:t>exceed</w:t>
            </w:r>
            <w:r w:rsidR="00CA7AF2" w:rsidRPr="009E3982">
              <w:rPr>
                <w:bCs w:val="0"/>
                <w:color w:val="4F81BD" w:themeColor="accent1"/>
                <w:spacing w:val="-24"/>
              </w:rPr>
              <w:t xml:space="preserve"> </w:t>
            </w:r>
            <w:r w:rsidR="00CA7AF2" w:rsidRPr="009E3982">
              <w:rPr>
                <w:bCs w:val="0"/>
                <w:color w:val="4F81BD" w:themeColor="accent1"/>
              </w:rPr>
              <w:t>the</w:t>
            </w:r>
            <w:r w:rsidR="00CA7AF2" w:rsidRPr="009E3982">
              <w:rPr>
                <w:bCs w:val="0"/>
                <w:color w:val="4F81BD" w:themeColor="accent1"/>
                <w:spacing w:val="-21"/>
              </w:rPr>
              <w:t xml:space="preserve"> </w:t>
            </w:r>
            <w:r w:rsidR="00CA7AF2" w:rsidRPr="009E3982">
              <w:rPr>
                <w:bCs w:val="0"/>
                <w:color w:val="4F81BD" w:themeColor="accent1"/>
              </w:rPr>
              <w:t>Initial</w:t>
            </w:r>
            <w:r w:rsidR="00CA7AF2" w:rsidRPr="009E3982">
              <w:rPr>
                <w:bCs w:val="0"/>
                <w:color w:val="4F81BD" w:themeColor="accent1"/>
                <w:spacing w:val="-23"/>
              </w:rPr>
              <w:t xml:space="preserve"> </w:t>
            </w:r>
            <w:r w:rsidR="00CA7AF2" w:rsidRPr="009E3982">
              <w:rPr>
                <w:bCs w:val="0"/>
                <w:color w:val="4F81BD" w:themeColor="accent1"/>
              </w:rPr>
              <w:t>Amount</w:t>
            </w:r>
            <w:r w:rsidR="00CA7AF2" w:rsidRPr="009E3982">
              <w:rPr>
                <w:bCs w:val="0"/>
                <w:color w:val="4F81BD" w:themeColor="accent1"/>
              </w:rPr>
              <w:tab/>
              <w:t>5</w:t>
            </w:r>
          </w:hyperlink>
        </w:p>
        <w:p w:rsidR="006A2563" w:rsidRPr="009E3982" w:rsidRDefault="00E5666A">
          <w:pPr>
            <w:pStyle w:val="10"/>
            <w:numPr>
              <w:ilvl w:val="0"/>
              <w:numId w:val="2"/>
            </w:numPr>
            <w:tabs>
              <w:tab w:val="left" w:pos="1879"/>
              <w:tab w:val="left" w:pos="1880"/>
              <w:tab w:val="right" w:leader="dot" w:pos="10791"/>
            </w:tabs>
            <w:spacing w:before="262"/>
            <w:ind w:hanging="439"/>
            <w:rPr>
              <w:bCs w:val="0"/>
              <w:color w:val="4F81BD" w:themeColor="accent1"/>
            </w:rPr>
          </w:pPr>
          <w:hyperlink w:anchor="_TOC_250003" w:history="1">
            <w:r w:rsidR="00CA7AF2" w:rsidRPr="009E3982">
              <w:rPr>
                <w:bCs w:val="0"/>
                <w:color w:val="4F81BD" w:themeColor="accent1"/>
              </w:rPr>
              <w:t>Additional</w:t>
            </w:r>
            <w:r w:rsidR="00CA7AF2" w:rsidRPr="009E3982">
              <w:rPr>
                <w:bCs w:val="0"/>
                <w:color w:val="4F81BD" w:themeColor="accent1"/>
                <w:spacing w:val="-21"/>
              </w:rPr>
              <w:t xml:space="preserve"> </w:t>
            </w:r>
            <w:r w:rsidR="00CA7AF2" w:rsidRPr="009E3982">
              <w:rPr>
                <w:bCs w:val="0"/>
                <w:color w:val="4F81BD" w:themeColor="accent1"/>
              </w:rPr>
              <w:t>obligations</w:t>
            </w:r>
            <w:r w:rsidR="00CA7AF2" w:rsidRPr="009E3982">
              <w:rPr>
                <w:bCs w:val="0"/>
                <w:color w:val="4F81BD" w:themeColor="accent1"/>
              </w:rPr>
              <w:tab/>
              <w:t>6</w:t>
            </w:r>
          </w:hyperlink>
        </w:p>
        <w:p w:rsidR="006A2563" w:rsidRPr="009E3982" w:rsidRDefault="00E5666A">
          <w:pPr>
            <w:pStyle w:val="10"/>
            <w:numPr>
              <w:ilvl w:val="0"/>
              <w:numId w:val="2"/>
            </w:numPr>
            <w:tabs>
              <w:tab w:val="left" w:pos="1879"/>
              <w:tab w:val="left" w:pos="1880"/>
              <w:tab w:val="right" w:leader="dot" w:pos="10791"/>
            </w:tabs>
            <w:ind w:hanging="439"/>
            <w:rPr>
              <w:bCs w:val="0"/>
              <w:color w:val="4F81BD" w:themeColor="accent1"/>
            </w:rPr>
          </w:pPr>
          <w:hyperlink w:anchor="_TOC_250002" w:history="1">
            <w:r w:rsidR="00CA7AF2" w:rsidRPr="009E3982">
              <w:rPr>
                <w:bCs w:val="0"/>
                <w:color w:val="4F81BD" w:themeColor="accent1"/>
              </w:rPr>
              <w:t>Margin</w:t>
            </w:r>
            <w:r w:rsidR="00CA7AF2" w:rsidRPr="009E3982">
              <w:rPr>
                <w:bCs w:val="0"/>
                <w:color w:val="4F81BD" w:themeColor="accent1"/>
                <w:spacing w:val="-19"/>
              </w:rPr>
              <w:t xml:space="preserve"> </w:t>
            </w:r>
            <w:r w:rsidR="00CA7AF2" w:rsidRPr="009E3982">
              <w:rPr>
                <w:bCs w:val="0"/>
                <w:color w:val="4F81BD" w:themeColor="accent1"/>
              </w:rPr>
              <w:t>requirements</w:t>
            </w:r>
            <w:r w:rsidR="00CA7AF2" w:rsidRPr="009E3982">
              <w:rPr>
                <w:bCs w:val="0"/>
                <w:color w:val="4F81BD" w:themeColor="accent1"/>
              </w:rPr>
              <w:tab/>
              <w:t>7</w:t>
            </w:r>
          </w:hyperlink>
        </w:p>
        <w:p w:rsidR="006A2563" w:rsidRPr="009E3982" w:rsidRDefault="00E5666A">
          <w:pPr>
            <w:pStyle w:val="10"/>
            <w:numPr>
              <w:ilvl w:val="0"/>
              <w:numId w:val="2"/>
            </w:numPr>
            <w:tabs>
              <w:tab w:val="left" w:pos="1879"/>
              <w:tab w:val="left" w:pos="1880"/>
              <w:tab w:val="right" w:leader="dot" w:pos="10791"/>
            </w:tabs>
            <w:spacing w:before="259"/>
            <w:ind w:hanging="439"/>
            <w:rPr>
              <w:bCs w:val="0"/>
              <w:color w:val="4F81BD" w:themeColor="accent1"/>
            </w:rPr>
          </w:pPr>
          <w:hyperlink w:anchor="_TOC_250001" w:history="1">
            <w:r w:rsidR="00CA7AF2" w:rsidRPr="009E3982">
              <w:rPr>
                <w:bCs w:val="0"/>
                <w:color w:val="4F81BD" w:themeColor="accent1"/>
              </w:rPr>
              <w:t>Review</w:t>
            </w:r>
            <w:r w:rsidR="00CA7AF2" w:rsidRPr="009E3982">
              <w:rPr>
                <w:bCs w:val="0"/>
                <w:color w:val="4F81BD" w:themeColor="accent1"/>
              </w:rPr>
              <w:tab/>
              <w:t>7</w:t>
            </w:r>
          </w:hyperlink>
        </w:p>
        <w:p w:rsidR="006A2563" w:rsidRPr="009E3982" w:rsidRDefault="00E5666A">
          <w:pPr>
            <w:pStyle w:val="10"/>
            <w:numPr>
              <w:ilvl w:val="0"/>
              <w:numId w:val="2"/>
            </w:numPr>
            <w:tabs>
              <w:tab w:val="left" w:pos="1879"/>
              <w:tab w:val="left" w:pos="1880"/>
              <w:tab w:val="right" w:leader="dot" w:pos="10791"/>
            </w:tabs>
            <w:spacing w:before="262"/>
            <w:ind w:hanging="439"/>
            <w:rPr>
              <w:bCs w:val="0"/>
              <w:color w:val="4F81BD" w:themeColor="accent1"/>
            </w:rPr>
          </w:pPr>
          <w:hyperlink w:anchor="_TOC_250000" w:history="1">
            <w:r w:rsidR="00CA7AF2" w:rsidRPr="009E3982">
              <w:rPr>
                <w:bCs w:val="0"/>
                <w:color w:val="4F81BD" w:themeColor="accent1"/>
                <w:w w:val="95"/>
              </w:rPr>
              <w:t>Client</w:t>
            </w:r>
            <w:r w:rsidR="00CA7AF2" w:rsidRPr="009E3982">
              <w:rPr>
                <w:bCs w:val="0"/>
                <w:color w:val="4F81BD" w:themeColor="accent1"/>
                <w:spacing w:val="-17"/>
                <w:w w:val="95"/>
              </w:rPr>
              <w:t xml:space="preserve"> </w:t>
            </w:r>
            <w:r w:rsidR="00CA7AF2" w:rsidRPr="009E3982">
              <w:rPr>
                <w:bCs w:val="0"/>
                <w:color w:val="4F81BD" w:themeColor="accent1"/>
                <w:w w:val="95"/>
              </w:rPr>
              <w:t>Declaration</w:t>
            </w:r>
            <w:r w:rsidR="00CA7AF2" w:rsidRPr="009E3982">
              <w:rPr>
                <w:bCs w:val="0"/>
                <w:color w:val="4F81BD" w:themeColor="accent1"/>
                <w:w w:val="95"/>
              </w:rPr>
              <w:tab/>
              <w:t>8</w:t>
            </w:r>
          </w:hyperlink>
        </w:p>
        <w:p w:rsidR="006A2563" w:rsidRPr="009E3982" w:rsidRDefault="00CA7AF2">
          <w:pPr>
            <w:rPr>
              <w:color w:val="4F81BD" w:themeColor="accent1"/>
            </w:rPr>
          </w:pPr>
          <w:r w:rsidRPr="009E3982">
            <w:rPr>
              <w:b/>
              <w:color w:val="4F81BD" w:themeColor="accent1"/>
            </w:rPr>
            <w:fldChar w:fldCharType="end"/>
          </w:r>
        </w:p>
      </w:sdtContent>
    </w:sdt>
    <w:p w:rsidR="006A2563" w:rsidRDefault="006A2563">
      <w:pPr>
        <w:sectPr w:rsidR="006A2563">
          <w:headerReference w:type="default" r:id="rId9"/>
          <w:footerReference w:type="default" r:id="rId10"/>
          <w:pgSz w:w="12240" w:h="15840"/>
          <w:pgMar w:top="1140" w:right="0" w:bottom="1400" w:left="0" w:header="758" w:footer="1202" w:gutter="0"/>
          <w:pgNumType w:start="2"/>
          <w:cols w:space="720"/>
        </w:sectPr>
      </w:pPr>
      <w:bookmarkStart w:id="0" w:name="_GoBack"/>
      <w:bookmarkEnd w:id="0"/>
    </w:p>
    <w:p w:rsidR="006A2563" w:rsidRDefault="006A2563">
      <w:pPr>
        <w:pStyle w:val="a3"/>
        <w:spacing w:before="7"/>
        <w:rPr>
          <w:rFonts w:ascii="Trebuchet MS"/>
          <w:b/>
        </w:rPr>
      </w:pPr>
    </w:p>
    <w:p w:rsidR="006A2563" w:rsidRPr="0031221C" w:rsidRDefault="00CA7AF2">
      <w:pPr>
        <w:pStyle w:val="1"/>
        <w:numPr>
          <w:ilvl w:val="0"/>
          <w:numId w:val="1"/>
        </w:numPr>
        <w:tabs>
          <w:tab w:val="left" w:pos="1980"/>
          <w:tab w:val="left" w:pos="1981"/>
        </w:tabs>
        <w:rPr>
          <w:color w:val="00B0F0"/>
        </w:rPr>
      </w:pPr>
      <w:bookmarkStart w:id="1" w:name="_TOC_250008"/>
      <w:bookmarkEnd w:id="1"/>
      <w:r w:rsidRPr="0031221C">
        <w:rPr>
          <w:color w:val="00B0F0"/>
        </w:rPr>
        <w:t>Introduction</w:t>
      </w:r>
    </w:p>
    <w:p w:rsidR="006A2563" w:rsidRDefault="006A2563">
      <w:pPr>
        <w:pStyle w:val="a3"/>
        <w:spacing w:before="7"/>
        <w:rPr>
          <w:rFonts w:ascii="Trebuchet MS"/>
          <w:b/>
          <w:sz w:val="22"/>
        </w:rPr>
      </w:pPr>
    </w:p>
    <w:p w:rsidR="006A2563" w:rsidRDefault="00F70C4A">
      <w:pPr>
        <w:pStyle w:val="a4"/>
        <w:numPr>
          <w:ilvl w:val="1"/>
          <w:numId w:val="1"/>
        </w:numPr>
        <w:tabs>
          <w:tab w:val="left" w:pos="1988"/>
        </w:tabs>
        <w:spacing w:line="381" w:lineRule="auto"/>
        <w:ind w:right="1435" w:hanging="547"/>
        <w:jc w:val="both"/>
        <w:rPr>
          <w:sz w:val="24"/>
        </w:rPr>
      </w:pPr>
      <w:r w:rsidRPr="00F70C4A">
        <w:rPr>
          <w:rFonts w:ascii="Trebuchet MS" w:hAnsi="Trebuchet MS"/>
          <w:b/>
          <w:w w:val="95"/>
          <w:sz w:val="24"/>
        </w:rPr>
        <w:t>Best Leader International Limited</w:t>
      </w:r>
      <w:r w:rsidR="00CA7AF2">
        <w:rPr>
          <w:rFonts w:ascii="Trebuchet MS" w:hAnsi="Trebuchet MS"/>
          <w:b/>
          <w:spacing w:val="-21"/>
          <w:w w:val="95"/>
          <w:sz w:val="24"/>
        </w:rPr>
        <w:t xml:space="preserve"> </w:t>
      </w:r>
      <w:r w:rsidR="00CA7AF2">
        <w:rPr>
          <w:w w:val="95"/>
          <w:sz w:val="24"/>
        </w:rPr>
        <w:t>(hereinafter</w:t>
      </w:r>
      <w:r w:rsidR="00CA7AF2">
        <w:rPr>
          <w:spacing w:val="-20"/>
          <w:w w:val="95"/>
          <w:sz w:val="24"/>
        </w:rPr>
        <w:t xml:space="preserve"> </w:t>
      </w:r>
      <w:r w:rsidR="00CA7AF2">
        <w:rPr>
          <w:w w:val="95"/>
          <w:sz w:val="24"/>
        </w:rPr>
        <w:t>referred</w:t>
      </w:r>
      <w:r w:rsidR="00CA7AF2">
        <w:rPr>
          <w:spacing w:val="-20"/>
          <w:w w:val="95"/>
          <w:sz w:val="24"/>
        </w:rPr>
        <w:t xml:space="preserve"> </w:t>
      </w:r>
      <w:r w:rsidR="00CA7AF2">
        <w:rPr>
          <w:w w:val="95"/>
          <w:sz w:val="24"/>
        </w:rPr>
        <w:t>to</w:t>
      </w:r>
      <w:r w:rsidR="00CA7AF2">
        <w:rPr>
          <w:spacing w:val="-20"/>
          <w:w w:val="95"/>
          <w:sz w:val="24"/>
        </w:rPr>
        <w:t xml:space="preserve"> </w:t>
      </w:r>
      <w:r w:rsidR="00CA7AF2">
        <w:rPr>
          <w:w w:val="95"/>
          <w:sz w:val="24"/>
        </w:rPr>
        <w:t>as</w:t>
      </w:r>
      <w:r w:rsidR="00CA7AF2">
        <w:rPr>
          <w:spacing w:val="-18"/>
          <w:w w:val="95"/>
          <w:sz w:val="24"/>
        </w:rPr>
        <w:t xml:space="preserve"> </w:t>
      </w:r>
      <w:r w:rsidR="00CA7AF2">
        <w:rPr>
          <w:w w:val="95"/>
          <w:sz w:val="24"/>
        </w:rPr>
        <w:t>the</w:t>
      </w:r>
      <w:r w:rsidR="00CA7AF2">
        <w:rPr>
          <w:spacing w:val="-18"/>
          <w:w w:val="95"/>
          <w:sz w:val="24"/>
        </w:rPr>
        <w:t xml:space="preserve"> </w:t>
      </w:r>
      <w:r w:rsidR="00CA7AF2">
        <w:rPr>
          <w:w w:val="95"/>
          <w:sz w:val="24"/>
        </w:rPr>
        <w:t>“</w:t>
      </w:r>
      <w:r w:rsidR="00CA7AF2">
        <w:rPr>
          <w:rFonts w:ascii="Trebuchet MS" w:hAnsi="Trebuchet MS"/>
          <w:b/>
          <w:w w:val="95"/>
          <w:sz w:val="24"/>
        </w:rPr>
        <w:t>Company</w:t>
      </w:r>
      <w:r w:rsidR="00CA7AF2">
        <w:rPr>
          <w:w w:val="95"/>
          <w:sz w:val="24"/>
        </w:rPr>
        <w:t>”),</w:t>
      </w:r>
      <w:r w:rsidR="00CA7AF2">
        <w:rPr>
          <w:spacing w:val="-19"/>
          <w:w w:val="95"/>
          <w:sz w:val="24"/>
        </w:rPr>
        <w:t xml:space="preserve"> </w:t>
      </w:r>
      <w:r w:rsidR="00CA7AF2">
        <w:rPr>
          <w:w w:val="95"/>
          <w:sz w:val="24"/>
        </w:rPr>
        <w:t>is</w:t>
      </w:r>
      <w:r w:rsidR="00CA7AF2">
        <w:rPr>
          <w:spacing w:val="-18"/>
          <w:w w:val="95"/>
          <w:sz w:val="24"/>
        </w:rPr>
        <w:t xml:space="preserve"> </w:t>
      </w:r>
      <w:r w:rsidR="00CA7AF2">
        <w:rPr>
          <w:w w:val="95"/>
          <w:sz w:val="24"/>
        </w:rPr>
        <w:t>incorporated</w:t>
      </w:r>
      <w:r w:rsidR="00CA7AF2">
        <w:rPr>
          <w:spacing w:val="-19"/>
          <w:w w:val="95"/>
          <w:sz w:val="24"/>
        </w:rPr>
        <w:t xml:space="preserve"> </w:t>
      </w:r>
      <w:r w:rsidR="00CA7AF2">
        <w:rPr>
          <w:w w:val="95"/>
          <w:sz w:val="24"/>
        </w:rPr>
        <w:t>under</w:t>
      </w:r>
      <w:r w:rsidR="00CA7AF2">
        <w:rPr>
          <w:spacing w:val="-20"/>
          <w:w w:val="95"/>
          <w:sz w:val="24"/>
        </w:rPr>
        <w:t xml:space="preserve"> </w:t>
      </w:r>
      <w:r w:rsidR="00CA7AF2">
        <w:rPr>
          <w:w w:val="95"/>
          <w:sz w:val="24"/>
        </w:rPr>
        <w:t xml:space="preserve">the </w:t>
      </w:r>
      <w:r w:rsidR="00CA7AF2">
        <w:rPr>
          <w:sz w:val="24"/>
        </w:rPr>
        <w:t>laws</w:t>
      </w:r>
      <w:r w:rsidR="00CA7AF2">
        <w:rPr>
          <w:spacing w:val="-26"/>
          <w:sz w:val="24"/>
        </w:rPr>
        <w:t xml:space="preserve"> </w:t>
      </w:r>
      <w:r w:rsidR="00CA7AF2">
        <w:rPr>
          <w:sz w:val="24"/>
        </w:rPr>
        <w:t>of</w:t>
      </w:r>
      <w:r w:rsidR="00CA7AF2">
        <w:rPr>
          <w:spacing w:val="-24"/>
          <w:sz w:val="24"/>
        </w:rPr>
        <w:t xml:space="preserve"> </w:t>
      </w:r>
      <w:r w:rsidR="00CA7AF2">
        <w:rPr>
          <w:sz w:val="24"/>
        </w:rPr>
        <w:t>Saint</w:t>
      </w:r>
      <w:r w:rsidR="00CA7AF2">
        <w:rPr>
          <w:spacing w:val="-25"/>
          <w:sz w:val="24"/>
        </w:rPr>
        <w:t xml:space="preserve"> </w:t>
      </w:r>
      <w:r w:rsidR="00CA7AF2">
        <w:rPr>
          <w:sz w:val="24"/>
        </w:rPr>
        <w:t>Vincent</w:t>
      </w:r>
      <w:r w:rsidR="00CA7AF2">
        <w:rPr>
          <w:spacing w:val="-25"/>
          <w:sz w:val="24"/>
        </w:rPr>
        <w:t xml:space="preserve"> </w:t>
      </w:r>
      <w:r w:rsidR="00CA7AF2">
        <w:rPr>
          <w:sz w:val="24"/>
        </w:rPr>
        <w:t>and</w:t>
      </w:r>
      <w:r w:rsidR="00CA7AF2">
        <w:rPr>
          <w:spacing w:val="-25"/>
          <w:sz w:val="24"/>
        </w:rPr>
        <w:t xml:space="preserve"> </w:t>
      </w:r>
      <w:r w:rsidR="00CA7AF2">
        <w:rPr>
          <w:sz w:val="24"/>
        </w:rPr>
        <w:t>the</w:t>
      </w:r>
      <w:r w:rsidR="00CA7AF2">
        <w:rPr>
          <w:spacing w:val="-26"/>
          <w:sz w:val="24"/>
        </w:rPr>
        <w:t xml:space="preserve"> </w:t>
      </w:r>
      <w:r w:rsidR="00CA7AF2">
        <w:rPr>
          <w:sz w:val="24"/>
        </w:rPr>
        <w:t>Grenadines</w:t>
      </w:r>
      <w:r w:rsidR="00CA7AF2">
        <w:rPr>
          <w:spacing w:val="-25"/>
          <w:sz w:val="24"/>
        </w:rPr>
        <w:t xml:space="preserve"> </w:t>
      </w:r>
      <w:r w:rsidR="00CA7AF2">
        <w:rPr>
          <w:sz w:val="24"/>
        </w:rPr>
        <w:t>with</w:t>
      </w:r>
      <w:r w:rsidR="00CA7AF2">
        <w:rPr>
          <w:spacing w:val="-25"/>
          <w:sz w:val="24"/>
        </w:rPr>
        <w:t xml:space="preserve"> </w:t>
      </w:r>
      <w:r w:rsidR="00CA7AF2">
        <w:rPr>
          <w:sz w:val="24"/>
        </w:rPr>
        <w:t>Registration</w:t>
      </w:r>
      <w:r w:rsidR="00CA7AF2">
        <w:rPr>
          <w:spacing w:val="-25"/>
          <w:sz w:val="24"/>
        </w:rPr>
        <w:t xml:space="preserve"> </w:t>
      </w:r>
      <w:r w:rsidRPr="00F70C4A">
        <w:rPr>
          <w:sz w:val="24"/>
        </w:rPr>
        <w:t>25515 BC 2019</w:t>
      </w:r>
      <w:r w:rsidR="00CA7AF2">
        <w:rPr>
          <w:spacing w:val="-24"/>
          <w:sz w:val="24"/>
        </w:rPr>
        <w:t xml:space="preserve"> </w:t>
      </w:r>
      <w:r w:rsidR="00CA7AF2">
        <w:rPr>
          <w:sz w:val="24"/>
        </w:rPr>
        <w:t>having</w:t>
      </w:r>
      <w:r w:rsidR="00CA7AF2">
        <w:rPr>
          <w:spacing w:val="-25"/>
          <w:sz w:val="24"/>
        </w:rPr>
        <w:t xml:space="preserve"> </w:t>
      </w:r>
      <w:r w:rsidR="00CA7AF2">
        <w:rPr>
          <w:sz w:val="24"/>
        </w:rPr>
        <w:t>its registered</w:t>
      </w:r>
      <w:r w:rsidR="00CA7AF2">
        <w:rPr>
          <w:spacing w:val="-12"/>
          <w:sz w:val="24"/>
        </w:rPr>
        <w:t xml:space="preserve"> </w:t>
      </w:r>
      <w:r w:rsidR="00CA7AF2">
        <w:rPr>
          <w:sz w:val="24"/>
        </w:rPr>
        <w:t>office</w:t>
      </w:r>
      <w:r w:rsidR="00CA7AF2">
        <w:rPr>
          <w:spacing w:val="-11"/>
          <w:sz w:val="24"/>
        </w:rPr>
        <w:t xml:space="preserve"> </w:t>
      </w:r>
      <w:r w:rsidR="00CA7AF2">
        <w:rPr>
          <w:sz w:val="24"/>
        </w:rPr>
        <w:t>at</w:t>
      </w:r>
      <w:r w:rsidR="00CA7AF2">
        <w:rPr>
          <w:spacing w:val="-11"/>
          <w:sz w:val="24"/>
        </w:rPr>
        <w:t xml:space="preserve"> </w:t>
      </w:r>
      <w:r>
        <w:rPr>
          <w:spacing w:val="-3"/>
          <w:sz w:val="24"/>
        </w:rPr>
        <w:t xml:space="preserve">Suite 310, Griffith Corporate Centre, </w:t>
      </w:r>
      <w:proofErr w:type="spellStart"/>
      <w:r>
        <w:rPr>
          <w:spacing w:val="-3"/>
          <w:sz w:val="24"/>
        </w:rPr>
        <w:t>Beachmont</w:t>
      </w:r>
      <w:proofErr w:type="spellEnd"/>
      <w:r>
        <w:rPr>
          <w:spacing w:val="-3"/>
          <w:sz w:val="24"/>
        </w:rPr>
        <w:t>, Kingstown,</w:t>
      </w:r>
      <w:r w:rsidR="00CA7AF2">
        <w:rPr>
          <w:sz w:val="24"/>
        </w:rPr>
        <w:t xml:space="preserve"> Saint Vincent and the Grenadines. The Company is authorised as </w:t>
      </w:r>
      <w:r w:rsidR="00CA7AF2">
        <w:rPr>
          <w:spacing w:val="-3"/>
          <w:sz w:val="24"/>
        </w:rPr>
        <w:t xml:space="preserve">an </w:t>
      </w:r>
      <w:r w:rsidR="00CA7AF2">
        <w:rPr>
          <w:w w:val="90"/>
          <w:sz w:val="24"/>
        </w:rPr>
        <w:t xml:space="preserve">International Business Company under the International Business Companies (Amendment </w:t>
      </w:r>
      <w:r w:rsidR="00CA7AF2">
        <w:rPr>
          <w:w w:val="95"/>
          <w:sz w:val="24"/>
        </w:rPr>
        <w:t>and</w:t>
      </w:r>
      <w:r w:rsidR="00CA7AF2">
        <w:rPr>
          <w:spacing w:val="-32"/>
          <w:w w:val="95"/>
          <w:sz w:val="24"/>
        </w:rPr>
        <w:t xml:space="preserve"> </w:t>
      </w:r>
      <w:r w:rsidR="00CA7AF2">
        <w:rPr>
          <w:w w:val="95"/>
          <w:sz w:val="24"/>
        </w:rPr>
        <w:t>Consolidation)</w:t>
      </w:r>
      <w:r w:rsidR="00CA7AF2">
        <w:rPr>
          <w:spacing w:val="-31"/>
          <w:w w:val="95"/>
          <w:sz w:val="24"/>
        </w:rPr>
        <w:t xml:space="preserve"> </w:t>
      </w:r>
      <w:r w:rsidR="00CA7AF2">
        <w:rPr>
          <w:w w:val="95"/>
          <w:sz w:val="24"/>
        </w:rPr>
        <w:t>Act,</w:t>
      </w:r>
      <w:r w:rsidR="00CA7AF2">
        <w:rPr>
          <w:spacing w:val="-33"/>
          <w:w w:val="95"/>
          <w:sz w:val="24"/>
        </w:rPr>
        <w:t xml:space="preserve"> </w:t>
      </w:r>
      <w:r w:rsidR="00CA7AF2">
        <w:rPr>
          <w:w w:val="95"/>
          <w:sz w:val="24"/>
        </w:rPr>
        <w:t>Chapter</w:t>
      </w:r>
      <w:r w:rsidR="00CA7AF2">
        <w:rPr>
          <w:spacing w:val="-31"/>
          <w:w w:val="95"/>
          <w:sz w:val="24"/>
        </w:rPr>
        <w:t xml:space="preserve"> </w:t>
      </w:r>
      <w:r w:rsidR="00CA7AF2">
        <w:rPr>
          <w:w w:val="95"/>
          <w:sz w:val="24"/>
        </w:rPr>
        <w:t>149</w:t>
      </w:r>
      <w:r w:rsidR="00CA7AF2">
        <w:rPr>
          <w:spacing w:val="-31"/>
          <w:w w:val="95"/>
          <w:sz w:val="24"/>
        </w:rPr>
        <w:t xml:space="preserve"> </w:t>
      </w:r>
      <w:r w:rsidR="00CA7AF2">
        <w:rPr>
          <w:w w:val="95"/>
          <w:sz w:val="24"/>
        </w:rPr>
        <w:t>of</w:t>
      </w:r>
      <w:r w:rsidR="00CA7AF2">
        <w:rPr>
          <w:spacing w:val="-30"/>
          <w:w w:val="95"/>
          <w:sz w:val="24"/>
        </w:rPr>
        <w:t xml:space="preserve"> </w:t>
      </w:r>
      <w:r w:rsidR="00CA7AF2">
        <w:rPr>
          <w:w w:val="95"/>
          <w:sz w:val="24"/>
        </w:rPr>
        <w:t>the</w:t>
      </w:r>
      <w:r w:rsidR="00CA7AF2">
        <w:rPr>
          <w:spacing w:val="-31"/>
          <w:w w:val="95"/>
          <w:sz w:val="24"/>
        </w:rPr>
        <w:t xml:space="preserve"> </w:t>
      </w:r>
      <w:r w:rsidR="00CA7AF2">
        <w:rPr>
          <w:w w:val="95"/>
          <w:sz w:val="24"/>
        </w:rPr>
        <w:t>Revised</w:t>
      </w:r>
      <w:r w:rsidR="00CA7AF2">
        <w:rPr>
          <w:spacing w:val="-31"/>
          <w:w w:val="95"/>
          <w:sz w:val="24"/>
        </w:rPr>
        <w:t xml:space="preserve"> </w:t>
      </w:r>
      <w:r w:rsidR="00CA7AF2">
        <w:rPr>
          <w:w w:val="95"/>
          <w:sz w:val="24"/>
        </w:rPr>
        <w:t>Laws</w:t>
      </w:r>
      <w:r w:rsidR="00CA7AF2">
        <w:rPr>
          <w:spacing w:val="-31"/>
          <w:w w:val="95"/>
          <w:sz w:val="24"/>
        </w:rPr>
        <w:t xml:space="preserve"> </w:t>
      </w:r>
      <w:r w:rsidR="00CA7AF2">
        <w:rPr>
          <w:w w:val="95"/>
          <w:sz w:val="24"/>
        </w:rPr>
        <w:t>of</w:t>
      </w:r>
      <w:r w:rsidR="00CA7AF2">
        <w:rPr>
          <w:spacing w:val="-31"/>
          <w:w w:val="95"/>
          <w:sz w:val="24"/>
        </w:rPr>
        <w:t xml:space="preserve"> </w:t>
      </w:r>
      <w:r w:rsidR="00CA7AF2">
        <w:rPr>
          <w:w w:val="95"/>
          <w:sz w:val="24"/>
        </w:rPr>
        <w:t>Saint</w:t>
      </w:r>
      <w:r w:rsidR="00CA7AF2">
        <w:rPr>
          <w:spacing w:val="-30"/>
          <w:w w:val="95"/>
          <w:sz w:val="24"/>
        </w:rPr>
        <w:t xml:space="preserve"> </w:t>
      </w:r>
      <w:r w:rsidR="00CA7AF2">
        <w:rPr>
          <w:w w:val="95"/>
          <w:sz w:val="24"/>
        </w:rPr>
        <w:t>Vincent</w:t>
      </w:r>
      <w:r w:rsidR="00CA7AF2">
        <w:rPr>
          <w:spacing w:val="-34"/>
          <w:w w:val="95"/>
          <w:sz w:val="24"/>
        </w:rPr>
        <w:t xml:space="preserve"> </w:t>
      </w:r>
      <w:r w:rsidR="00CA7AF2">
        <w:rPr>
          <w:w w:val="95"/>
          <w:sz w:val="24"/>
        </w:rPr>
        <w:t>and</w:t>
      </w:r>
      <w:r w:rsidR="00CA7AF2">
        <w:rPr>
          <w:spacing w:val="-31"/>
          <w:w w:val="95"/>
          <w:sz w:val="24"/>
        </w:rPr>
        <w:t xml:space="preserve"> </w:t>
      </w:r>
      <w:r w:rsidR="00CA7AF2">
        <w:rPr>
          <w:w w:val="95"/>
          <w:sz w:val="24"/>
        </w:rPr>
        <w:t xml:space="preserve">Grenadines, </w:t>
      </w:r>
      <w:r w:rsidR="00CA7AF2">
        <w:rPr>
          <w:sz w:val="24"/>
        </w:rPr>
        <w:t>2009 (herein the</w:t>
      </w:r>
      <w:r w:rsidR="00CA7AF2">
        <w:rPr>
          <w:spacing w:val="-45"/>
          <w:sz w:val="24"/>
        </w:rPr>
        <w:t xml:space="preserve"> </w:t>
      </w:r>
      <w:r w:rsidR="00CA7AF2">
        <w:rPr>
          <w:sz w:val="24"/>
        </w:rPr>
        <w:t>“</w:t>
      </w:r>
      <w:r w:rsidR="00CA7AF2">
        <w:rPr>
          <w:rFonts w:ascii="Trebuchet MS" w:hAnsi="Trebuchet MS"/>
          <w:b/>
          <w:sz w:val="24"/>
        </w:rPr>
        <w:t>Law</w:t>
      </w:r>
      <w:r w:rsidR="00CA7AF2">
        <w:rPr>
          <w:sz w:val="24"/>
        </w:rPr>
        <w:t>”).</w:t>
      </w:r>
    </w:p>
    <w:p w:rsidR="006A2563" w:rsidRDefault="00CA7AF2">
      <w:pPr>
        <w:pStyle w:val="a4"/>
        <w:numPr>
          <w:ilvl w:val="1"/>
          <w:numId w:val="1"/>
        </w:numPr>
        <w:tabs>
          <w:tab w:val="left" w:pos="1988"/>
        </w:tabs>
        <w:spacing w:before="96" w:line="381" w:lineRule="auto"/>
        <w:ind w:right="1434" w:hanging="547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objects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Company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subject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matters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forbidden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International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Business Companies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(Amendment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Consolidation)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Act,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Chapter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149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Revised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Laws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Saint Vincent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Grenadines,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2009,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particular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but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exclusively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commercial,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financial, lending,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borrowing,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trading,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service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activities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participation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enterprises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as </w:t>
      </w:r>
      <w:r>
        <w:rPr>
          <w:sz w:val="24"/>
        </w:rPr>
        <w:t>well as to provide brokerage, training and managed account services in currencies, commodities,</w:t>
      </w:r>
      <w:r>
        <w:rPr>
          <w:spacing w:val="-24"/>
          <w:sz w:val="24"/>
        </w:rPr>
        <w:t xml:space="preserve"> </w:t>
      </w:r>
      <w:r>
        <w:rPr>
          <w:sz w:val="24"/>
        </w:rPr>
        <w:t>indexes,</w:t>
      </w:r>
      <w:r>
        <w:rPr>
          <w:spacing w:val="-25"/>
          <w:sz w:val="24"/>
        </w:rPr>
        <w:t xml:space="preserve"> </w:t>
      </w:r>
      <w:r>
        <w:rPr>
          <w:sz w:val="24"/>
        </w:rPr>
        <w:t>CFDs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leveraged</w:t>
      </w:r>
      <w:r>
        <w:rPr>
          <w:spacing w:val="-24"/>
          <w:sz w:val="24"/>
        </w:rPr>
        <w:t xml:space="preserve"> </w:t>
      </w:r>
      <w:r>
        <w:rPr>
          <w:sz w:val="24"/>
        </w:rPr>
        <w:t>financial</w:t>
      </w:r>
      <w:r>
        <w:rPr>
          <w:spacing w:val="-23"/>
          <w:sz w:val="24"/>
        </w:rPr>
        <w:t xml:space="preserve"> </w:t>
      </w:r>
      <w:r>
        <w:rPr>
          <w:sz w:val="24"/>
        </w:rPr>
        <w:t>instruments.</w:t>
      </w:r>
    </w:p>
    <w:p w:rsidR="006A2563" w:rsidRDefault="00CA7AF2">
      <w:pPr>
        <w:pStyle w:val="a4"/>
        <w:numPr>
          <w:ilvl w:val="1"/>
          <w:numId w:val="1"/>
        </w:numPr>
        <w:tabs>
          <w:tab w:val="left" w:pos="2007"/>
        </w:tabs>
        <w:spacing w:before="103" w:line="381" w:lineRule="auto"/>
        <w:ind w:left="2006" w:right="1433" w:hanging="566"/>
        <w:jc w:val="both"/>
        <w:rPr>
          <w:sz w:val="24"/>
        </w:rPr>
      </w:pPr>
      <w:r>
        <w:rPr>
          <w:w w:val="95"/>
          <w:sz w:val="24"/>
        </w:rPr>
        <w:t>This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risk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warning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notice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(herein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“</w:t>
      </w:r>
      <w:r>
        <w:rPr>
          <w:rFonts w:ascii="Trebuchet MS" w:hAnsi="Trebuchet MS"/>
          <w:b/>
          <w:w w:val="95"/>
          <w:sz w:val="24"/>
        </w:rPr>
        <w:t>Notice</w:t>
      </w:r>
      <w:r>
        <w:rPr>
          <w:w w:val="95"/>
          <w:sz w:val="24"/>
        </w:rPr>
        <w:t>”)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provided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Company’s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Clients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any Prospective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who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willing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enter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into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agreement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Company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opening </w:t>
      </w:r>
      <w:r>
        <w:rPr>
          <w:sz w:val="24"/>
        </w:rPr>
        <w:t>a</w:t>
      </w:r>
      <w:r>
        <w:rPr>
          <w:spacing w:val="-33"/>
          <w:sz w:val="24"/>
        </w:rPr>
        <w:t xml:space="preserve"> </w:t>
      </w:r>
      <w:r>
        <w:rPr>
          <w:sz w:val="24"/>
        </w:rPr>
        <w:t>trading</w:t>
      </w:r>
      <w:r>
        <w:rPr>
          <w:spacing w:val="-32"/>
          <w:sz w:val="24"/>
        </w:rPr>
        <w:t xml:space="preserve"> </w:t>
      </w:r>
      <w:r>
        <w:rPr>
          <w:sz w:val="24"/>
        </w:rPr>
        <w:t>account</w:t>
      </w:r>
      <w:r>
        <w:rPr>
          <w:spacing w:val="-31"/>
          <w:sz w:val="24"/>
        </w:rPr>
        <w:t xml:space="preserve"> </w:t>
      </w:r>
      <w:r>
        <w:rPr>
          <w:sz w:val="24"/>
        </w:rPr>
        <w:t>with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Company,</w:t>
      </w:r>
      <w:r>
        <w:rPr>
          <w:spacing w:val="-32"/>
          <w:sz w:val="24"/>
        </w:rPr>
        <w:t xml:space="preserve"> </w:t>
      </w:r>
      <w:r>
        <w:rPr>
          <w:sz w:val="24"/>
        </w:rPr>
        <w:t>under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r>
        <w:rPr>
          <w:sz w:val="24"/>
        </w:rPr>
        <w:t>provisions</w:t>
      </w:r>
      <w:r>
        <w:rPr>
          <w:spacing w:val="-33"/>
          <w:sz w:val="24"/>
        </w:rPr>
        <w:t xml:space="preserve"> </w:t>
      </w:r>
      <w:r>
        <w:rPr>
          <w:sz w:val="24"/>
        </w:rPr>
        <w:t>of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r>
        <w:rPr>
          <w:sz w:val="24"/>
        </w:rPr>
        <w:t>Law</w:t>
      </w:r>
      <w:r>
        <w:rPr>
          <w:spacing w:val="-30"/>
          <w:sz w:val="24"/>
        </w:rPr>
        <w:t xml:space="preserve"> </w:t>
      </w:r>
      <w:r>
        <w:rPr>
          <w:sz w:val="24"/>
        </w:rPr>
        <w:t>as</w:t>
      </w:r>
      <w:r>
        <w:rPr>
          <w:spacing w:val="-32"/>
          <w:sz w:val="24"/>
        </w:rPr>
        <w:t xml:space="preserve"> </w:t>
      </w:r>
      <w:r>
        <w:rPr>
          <w:sz w:val="24"/>
        </w:rPr>
        <w:t>amended</w:t>
      </w:r>
      <w:r>
        <w:rPr>
          <w:spacing w:val="-32"/>
          <w:sz w:val="24"/>
        </w:rPr>
        <w:t xml:space="preserve"> </w:t>
      </w:r>
      <w:r>
        <w:rPr>
          <w:sz w:val="24"/>
        </w:rPr>
        <w:t>from time to</w:t>
      </w:r>
      <w:r>
        <w:rPr>
          <w:spacing w:val="-28"/>
          <w:sz w:val="24"/>
        </w:rPr>
        <w:t xml:space="preserve"> </w:t>
      </w:r>
      <w:r>
        <w:rPr>
          <w:sz w:val="24"/>
        </w:rPr>
        <w:t>time.</w:t>
      </w:r>
    </w:p>
    <w:p w:rsidR="006A2563" w:rsidRDefault="00CA7AF2">
      <w:pPr>
        <w:pStyle w:val="a4"/>
        <w:numPr>
          <w:ilvl w:val="1"/>
          <w:numId w:val="1"/>
        </w:numPr>
        <w:tabs>
          <w:tab w:val="left" w:pos="2007"/>
        </w:tabs>
        <w:spacing w:before="101" w:line="381" w:lineRule="auto"/>
        <w:ind w:left="2006" w:right="1434" w:hanging="566"/>
        <w:jc w:val="both"/>
        <w:rPr>
          <w:sz w:val="24"/>
        </w:rPr>
      </w:pP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Clients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any</w:t>
      </w:r>
      <w:r>
        <w:rPr>
          <w:spacing w:val="-25"/>
          <w:sz w:val="24"/>
        </w:rPr>
        <w:t xml:space="preserve"> </w:t>
      </w:r>
      <w:r>
        <w:rPr>
          <w:sz w:val="24"/>
        </w:rPr>
        <w:t>Prospective</w:t>
      </w:r>
      <w:r>
        <w:rPr>
          <w:spacing w:val="-24"/>
          <w:sz w:val="24"/>
        </w:rPr>
        <w:t xml:space="preserve"> </w:t>
      </w:r>
      <w:r>
        <w:rPr>
          <w:sz w:val="24"/>
        </w:rPr>
        <w:t>Clients</w:t>
      </w:r>
      <w:r>
        <w:rPr>
          <w:spacing w:val="-25"/>
          <w:sz w:val="24"/>
        </w:rPr>
        <w:t xml:space="preserve"> </w:t>
      </w:r>
      <w:r>
        <w:rPr>
          <w:sz w:val="24"/>
        </w:rPr>
        <w:t>must</w:t>
      </w:r>
      <w:r>
        <w:rPr>
          <w:spacing w:val="-24"/>
          <w:sz w:val="24"/>
        </w:rPr>
        <w:t xml:space="preserve"> </w:t>
      </w:r>
      <w:r>
        <w:rPr>
          <w:sz w:val="24"/>
        </w:rPr>
        <w:t>read</w:t>
      </w:r>
      <w:r>
        <w:rPr>
          <w:spacing w:val="-24"/>
          <w:sz w:val="24"/>
        </w:rPr>
        <w:t xml:space="preserve"> </w:t>
      </w:r>
      <w:r>
        <w:rPr>
          <w:sz w:val="24"/>
        </w:rPr>
        <w:t>carefully</w:t>
      </w:r>
      <w:r>
        <w:rPr>
          <w:spacing w:val="-25"/>
          <w:sz w:val="24"/>
        </w:rPr>
        <w:t xml:space="preserve"> </w:t>
      </w:r>
      <w:r>
        <w:rPr>
          <w:sz w:val="24"/>
        </w:rPr>
        <w:t>this</w:t>
      </w:r>
      <w:r>
        <w:rPr>
          <w:spacing w:val="-24"/>
          <w:sz w:val="24"/>
        </w:rPr>
        <w:t xml:space="preserve"> </w:t>
      </w:r>
      <w:r>
        <w:rPr>
          <w:sz w:val="24"/>
        </w:rPr>
        <w:t>notice</w:t>
      </w:r>
      <w:r>
        <w:rPr>
          <w:spacing w:val="-25"/>
          <w:sz w:val="24"/>
        </w:rPr>
        <w:t xml:space="preserve"> </w:t>
      </w:r>
      <w:r>
        <w:rPr>
          <w:sz w:val="24"/>
        </w:rPr>
        <w:t>which</w:t>
      </w:r>
      <w:r>
        <w:rPr>
          <w:spacing w:val="-25"/>
          <w:sz w:val="24"/>
        </w:rPr>
        <w:t xml:space="preserve"> </w:t>
      </w:r>
      <w:r>
        <w:rPr>
          <w:sz w:val="24"/>
        </w:rPr>
        <w:t>is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easily </w:t>
      </w:r>
      <w:r>
        <w:rPr>
          <w:w w:val="95"/>
          <w:sz w:val="24"/>
        </w:rPr>
        <w:t>accessible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Company’s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website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before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deciding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open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trading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account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 xml:space="preserve">the </w:t>
      </w:r>
      <w:r>
        <w:rPr>
          <w:sz w:val="24"/>
        </w:rPr>
        <w:t>Company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6"/>
          <w:sz w:val="24"/>
        </w:rPr>
        <w:t xml:space="preserve"> </w:t>
      </w:r>
      <w:r>
        <w:rPr>
          <w:sz w:val="24"/>
        </w:rPr>
        <w:t>before</w:t>
      </w:r>
      <w:r>
        <w:rPr>
          <w:spacing w:val="-27"/>
          <w:sz w:val="24"/>
        </w:rPr>
        <w:t xml:space="preserve"> </w:t>
      </w:r>
      <w:r>
        <w:rPr>
          <w:sz w:val="24"/>
        </w:rPr>
        <w:t>commencing</w:t>
      </w:r>
      <w:r>
        <w:rPr>
          <w:spacing w:val="-27"/>
          <w:sz w:val="24"/>
        </w:rPr>
        <w:t xml:space="preserve"> </w:t>
      </w:r>
      <w:r>
        <w:rPr>
          <w:sz w:val="24"/>
        </w:rPr>
        <w:t>any</w:t>
      </w:r>
      <w:r>
        <w:rPr>
          <w:spacing w:val="-27"/>
          <w:sz w:val="24"/>
        </w:rPr>
        <w:t xml:space="preserve"> </w:t>
      </w:r>
      <w:r>
        <w:rPr>
          <w:sz w:val="24"/>
        </w:rPr>
        <w:t>trading</w:t>
      </w:r>
      <w:r>
        <w:rPr>
          <w:spacing w:val="-25"/>
          <w:sz w:val="24"/>
        </w:rPr>
        <w:t xml:space="preserve"> </w:t>
      </w:r>
      <w:r>
        <w:rPr>
          <w:sz w:val="24"/>
        </w:rPr>
        <w:t>activity</w:t>
      </w:r>
      <w:r>
        <w:rPr>
          <w:spacing w:val="-26"/>
          <w:sz w:val="24"/>
        </w:rPr>
        <w:t xml:space="preserve"> </w:t>
      </w:r>
      <w:r>
        <w:rPr>
          <w:sz w:val="24"/>
        </w:rPr>
        <w:t>with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Company.</w:t>
      </w:r>
    </w:p>
    <w:p w:rsidR="006A2563" w:rsidRDefault="00CA7AF2">
      <w:pPr>
        <w:pStyle w:val="a4"/>
        <w:numPr>
          <w:ilvl w:val="1"/>
          <w:numId w:val="1"/>
        </w:numPr>
        <w:tabs>
          <w:tab w:val="left" w:pos="1988"/>
        </w:tabs>
        <w:spacing w:before="102" w:line="381" w:lineRule="auto"/>
        <w:ind w:right="1434" w:hanging="547"/>
        <w:jc w:val="both"/>
        <w:rPr>
          <w:sz w:val="24"/>
        </w:rPr>
      </w:pPr>
      <w:r>
        <w:rPr>
          <w:sz w:val="24"/>
        </w:rPr>
        <w:t>It</w:t>
      </w:r>
      <w:r>
        <w:rPr>
          <w:spacing w:val="-34"/>
          <w:sz w:val="24"/>
        </w:rPr>
        <w:t xml:space="preserve"> </w:t>
      </w:r>
      <w:r>
        <w:rPr>
          <w:sz w:val="24"/>
        </w:rPr>
        <w:t>is</w:t>
      </w:r>
      <w:r>
        <w:rPr>
          <w:spacing w:val="-34"/>
          <w:sz w:val="24"/>
        </w:rPr>
        <w:t xml:space="preserve"> </w:t>
      </w:r>
      <w:r>
        <w:rPr>
          <w:sz w:val="24"/>
        </w:rPr>
        <w:t>noted</w:t>
      </w:r>
      <w:r>
        <w:rPr>
          <w:spacing w:val="-35"/>
          <w:sz w:val="24"/>
        </w:rPr>
        <w:t xml:space="preserve"> </w:t>
      </w:r>
      <w:r>
        <w:rPr>
          <w:sz w:val="24"/>
        </w:rPr>
        <w:t>that</w:t>
      </w:r>
      <w:r>
        <w:rPr>
          <w:spacing w:val="-34"/>
          <w:sz w:val="24"/>
        </w:rPr>
        <w:t xml:space="preserve"> </w:t>
      </w:r>
      <w:r>
        <w:rPr>
          <w:sz w:val="24"/>
        </w:rPr>
        <w:t>this</w:t>
      </w:r>
      <w:r>
        <w:rPr>
          <w:spacing w:val="-34"/>
          <w:sz w:val="24"/>
        </w:rPr>
        <w:t xml:space="preserve"> </w:t>
      </w:r>
      <w:r>
        <w:rPr>
          <w:sz w:val="24"/>
        </w:rPr>
        <w:t>Notice</w:t>
      </w:r>
      <w:r>
        <w:rPr>
          <w:spacing w:val="-33"/>
          <w:sz w:val="24"/>
        </w:rPr>
        <w:t xml:space="preserve"> </w:t>
      </w:r>
      <w:r>
        <w:rPr>
          <w:sz w:val="24"/>
        </w:rPr>
        <w:t>and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General</w:t>
      </w:r>
      <w:r>
        <w:rPr>
          <w:spacing w:val="-34"/>
          <w:sz w:val="24"/>
        </w:rPr>
        <w:t xml:space="preserve"> </w:t>
      </w:r>
      <w:r>
        <w:rPr>
          <w:sz w:val="24"/>
        </w:rPr>
        <w:t>Risk</w:t>
      </w:r>
      <w:r>
        <w:rPr>
          <w:spacing w:val="-35"/>
          <w:sz w:val="24"/>
        </w:rPr>
        <w:t xml:space="preserve"> </w:t>
      </w:r>
      <w:r>
        <w:rPr>
          <w:sz w:val="24"/>
        </w:rPr>
        <w:t>Disclosure</w:t>
      </w:r>
      <w:r>
        <w:rPr>
          <w:spacing w:val="-35"/>
          <w:sz w:val="24"/>
        </w:rPr>
        <w:t xml:space="preserve"> </w:t>
      </w:r>
      <w:r>
        <w:rPr>
          <w:sz w:val="24"/>
        </w:rPr>
        <w:t>document</w:t>
      </w:r>
      <w:r>
        <w:rPr>
          <w:spacing w:val="-34"/>
          <w:sz w:val="24"/>
        </w:rPr>
        <w:t xml:space="preserve"> </w:t>
      </w:r>
      <w:r>
        <w:rPr>
          <w:sz w:val="24"/>
        </w:rPr>
        <w:t>cannot</w:t>
      </w:r>
      <w:r>
        <w:rPr>
          <w:spacing w:val="-33"/>
          <w:sz w:val="24"/>
        </w:rPr>
        <w:t xml:space="preserve"> </w:t>
      </w:r>
      <w:r>
        <w:rPr>
          <w:sz w:val="24"/>
        </w:rPr>
        <w:t>and</w:t>
      </w:r>
      <w:r>
        <w:rPr>
          <w:spacing w:val="-35"/>
          <w:sz w:val="24"/>
        </w:rPr>
        <w:t xml:space="preserve"> </w:t>
      </w:r>
      <w:r>
        <w:rPr>
          <w:sz w:val="24"/>
        </w:rPr>
        <w:t>do</w:t>
      </w:r>
      <w:r>
        <w:rPr>
          <w:spacing w:val="-35"/>
          <w:sz w:val="24"/>
        </w:rPr>
        <w:t xml:space="preserve"> </w:t>
      </w:r>
      <w:r>
        <w:rPr>
          <w:sz w:val="24"/>
        </w:rPr>
        <w:t>not disclose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explain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risks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8"/>
          <w:sz w:val="24"/>
        </w:rPr>
        <w:t xml:space="preserve"> </w:t>
      </w:r>
      <w:r>
        <w:rPr>
          <w:sz w:val="24"/>
        </w:rPr>
        <w:t>aspects</w:t>
      </w:r>
      <w:r>
        <w:rPr>
          <w:spacing w:val="-9"/>
          <w:sz w:val="24"/>
        </w:rPr>
        <w:t xml:space="preserve"> </w:t>
      </w:r>
      <w:r>
        <w:rPr>
          <w:sz w:val="24"/>
        </w:rPr>
        <w:t>involved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dealing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in </w:t>
      </w:r>
      <w:r>
        <w:rPr>
          <w:w w:val="95"/>
          <w:sz w:val="24"/>
        </w:rPr>
        <w:t>Derivative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Financial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Instruments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offered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Company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(such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CFDs).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notice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 xml:space="preserve">was </w:t>
      </w:r>
      <w:r>
        <w:rPr>
          <w:sz w:val="24"/>
        </w:rPr>
        <w:t>designed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explain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general</w:t>
      </w:r>
      <w:r>
        <w:rPr>
          <w:spacing w:val="-10"/>
          <w:sz w:val="24"/>
        </w:rPr>
        <w:t xml:space="preserve"> </w:t>
      </w:r>
      <w:r>
        <w:rPr>
          <w:sz w:val="24"/>
        </w:rPr>
        <w:t>terms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nature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risks</w:t>
      </w:r>
      <w:r>
        <w:rPr>
          <w:spacing w:val="-7"/>
          <w:sz w:val="24"/>
        </w:rPr>
        <w:t xml:space="preserve"> </w:t>
      </w:r>
      <w:r>
        <w:rPr>
          <w:sz w:val="24"/>
        </w:rPr>
        <w:t>involved</w:t>
      </w:r>
      <w:r>
        <w:rPr>
          <w:spacing w:val="-9"/>
          <w:sz w:val="24"/>
        </w:rPr>
        <w:t xml:space="preserve"> </w:t>
      </w:r>
      <w:r>
        <w:rPr>
          <w:sz w:val="24"/>
        </w:rPr>
        <w:t>when</w:t>
      </w:r>
      <w:r>
        <w:rPr>
          <w:spacing w:val="-8"/>
          <w:sz w:val="24"/>
        </w:rPr>
        <w:t xml:space="preserve"> </w:t>
      </w:r>
      <w:r>
        <w:rPr>
          <w:sz w:val="24"/>
        </w:rPr>
        <w:t>dealing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in </w:t>
      </w:r>
      <w:r>
        <w:rPr>
          <w:w w:val="95"/>
          <w:sz w:val="24"/>
        </w:rPr>
        <w:t>Financial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Instruments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fair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non-misleading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basis,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according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Law.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Client </w:t>
      </w:r>
      <w:r>
        <w:rPr>
          <w:sz w:val="24"/>
        </w:rPr>
        <w:t>should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aware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all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risks</w:t>
      </w:r>
      <w:r>
        <w:rPr>
          <w:spacing w:val="-14"/>
          <w:sz w:val="24"/>
        </w:rPr>
        <w:t xml:space="preserve"> </w:t>
      </w:r>
      <w:r>
        <w:rPr>
          <w:sz w:val="24"/>
        </w:rPr>
        <w:t>associated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trading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CFDs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seek</w:t>
      </w:r>
      <w:r>
        <w:rPr>
          <w:spacing w:val="-14"/>
          <w:sz w:val="24"/>
        </w:rPr>
        <w:t xml:space="preserve"> </w:t>
      </w:r>
      <w:r>
        <w:rPr>
          <w:sz w:val="24"/>
        </w:rPr>
        <w:t>advice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and </w:t>
      </w:r>
      <w:r>
        <w:rPr>
          <w:w w:val="95"/>
          <w:sz w:val="24"/>
        </w:rPr>
        <w:t>consultation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independent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financial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advisor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he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has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doubts.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Company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does</w:t>
      </w:r>
    </w:p>
    <w:p w:rsidR="006A2563" w:rsidRDefault="006A2563">
      <w:pPr>
        <w:spacing w:line="381" w:lineRule="auto"/>
        <w:jc w:val="both"/>
        <w:rPr>
          <w:sz w:val="24"/>
        </w:rPr>
        <w:sectPr w:rsidR="006A2563">
          <w:pgSz w:w="12240" w:h="15840"/>
          <w:pgMar w:top="1140" w:right="0" w:bottom="1400" w:left="0" w:header="758" w:footer="1202" w:gutter="0"/>
          <w:cols w:space="720"/>
        </w:sectPr>
      </w:pPr>
    </w:p>
    <w:p w:rsidR="006A2563" w:rsidRDefault="006A2563">
      <w:pPr>
        <w:pStyle w:val="a3"/>
        <w:spacing w:before="1"/>
        <w:rPr>
          <w:sz w:val="20"/>
        </w:rPr>
      </w:pPr>
    </w:p>
    <w:p w:rsidR="006A2563" w:rsidRDefault="00CA7AF2">
      <w:pPr>
        <w:pStyle w:val="a3"/>
        <w:spacing w:before="55" w:line="381" w:lineRule="auto"/>
        <w:ind w:left="1987" w:right="1437"/>
      </w:pPr>
      <w:r>
        <w:t>not</w:t>
      </w:r>
      <w:r>
        <w:rPr>
          <w:spacing w:val="-37"/>
        </w:rPr>
        <w:t xml:space="preserve"> </w:t>
      </w:r>
      <w:r>
        <w:t>provide</w:t>
      </w:r>
      <w:r>
        <w:rPr>
          <w:spacing w:val="-36"/>
        </w:rPr>
        <w:t xml:space="preserve"> </w:t>
      </w:r>
      <w:r>
        <w:t>such</w:t>
      </w:r>
      <w:r>
        <w:rPr>
          <w:spacing w:val="-36"/>
        </w:rPr>
        <w:t xml:space="preserve"> </w:t>
      </w:r>
      <w:r>
        <w:t>advice.</w:t>
      </w:r>
      <w:r>
        <w:rPr>
          <w:spacing w:val="-35"/>
        </w:rPr>
        <w:t xml:space="preserve"> </w:t>
      </w:r>
      <w:r>
        <w:t>If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Client</w:t>
      </w:r>
      <w:r>
        <w:rPr>
          <w:spacing w:val="-37"/>
        </w:rPr>
        <w:t xml:space="preserve"> </w:t>
      </w:r>
      <w:r>
        <w:t>does</w:t>
      </w:r>
      <w:r>
        <w:rPr>
          <w:spacing w:val="-37"/>
        </w:rPr>
        <w:t xml:space="preserve"> </w:t>
      </w:r>
      <w:r>
        <w:t>not</w:t>
      </w:r>
      <w:r>
        <w:rPr>
          <w:spacing w:val="-36"/>
        </w:rPr>
        <w:t xml:space="preserve"> </w:t>
      </w:r>
      <w:r>
        <w:t>understand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risks</w:t>
      </w:r>
      <w:r>
        <w:rPr>
          <w:spacing w:val="-36"/>
        </w:rPr>
        <w:t xml:space="preserve"> </w:t>
      </w:r>
      <w:r>
        <w:t>involved</w:t>
      </w:r>
      <w:r>
        <w:rPr>
          <w:spacing w:val="-36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trading</w:t>
      </w:r>
      <w:r>
        <w:rPr>
          <w:spacing w:val="-36"/>
        </w:rPr>
        <w:t xml:space="preserve"> </w:t>
      </w:r>
      <w:r>
        <w:t>in CFDs,</w:t>
      </w:r>
      <w:r>
        <w:rPr>
          <w:spacing w:val="-16"/>
        </w:rPr>
        <w:t xml:space="preserve"> </w:t>
      </w:r>
      <w:r>
        <w:t>he</w:t>
      </w:r>
      <w:r>
        <w:rPr>
          <w:spacing w:val="-16"/>
        </w:rPr>
        <w:t xml:space="preserve"> </w:t>
      </w:r>
      <w:r>
        <w:t>should</w:t>
      </w:r>
      <w:r>
        <w:rPr>
          <w:spacing w:val="-16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trade</w:t>
      </w:r>
      <w:r>
        <w:rPr>
          <w:spacing w:val="-15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all.</w:t>
      </w:r>
    </w:p>
    <w:p w:rsidR="006A2563" w:rsidRDefault="006A2563">
      <w:pPr>
        <w:pStyle w:val="a3"/>
        <w:spacing w:before="5"/>
        <w:rPr>
          <w:sz w:val="31"/>
        </w:rPr>
      </w:pPr>
    </w:p>
    <w:p w:rsidR="006A2563" w:rsidRPr="0031221C" w:rsidRDefault="00CA7AF2">
      <w:pPr>
        <w:pStyle w:val="1"/>
        <w:numPr>
          <w:ilvl w:val="0"/>
          <w:numId w:val="1"/>
        </w:numPr>
        <w:tabs>
          <w:tab w:val="left" w:pos="2006"/>
          <w:tab w:val="left" w:pos="2007"/>
        </w:tabs>
        <w:ind w:left="2006" w:hanging="566"/>
        <w:rPr>
          <w:color w:val="00B0F0"/>
        </w:rPr>
      </w:pPr>
      <w:bookmarkStart w:id="2" w:name="_TOC_250007"/>
      <w:bookmarkEnd w:id="2"/>
      <w:r w:rsidRPr="0031221C">
        <w:rPr>
          <w:color w:val="00B0F0"/>
        </w:rPr>
        <w:t>Definition</w:t>
      </w:r>
    </w:p>
    <w:p w:rsidR="006A2563" w:rsidRDefault="006A2563">
      <w:pPr>
        <w:pStyle w:val="a3"/>
        <w:spacing w:before="6"/>
        <w:rPr>
          <w:rFonts w:ascii="Trebuchet MS"/>
          <w:b/>
          <w:sz w:val="22"/>
        </w:rPr>
      </w:pPr>
    </w:p>
    <w:p w:rsidR="006A2563" w:rsidRDefault="00CA7AF2">
      <w:pPr>
        <w:pStyle w:val="a4"/>
        <w:numPr>
          <w:ilvl w:val="1"/>
          <w:numId w:val="1"/>
        </w:numPr>
        <w:tabs>
          <w:tab w:val="left" w:pos="2007"/>
        </w:tabs>
        <w:spacing w:line="381" w:lineRule="auto"/>
        <w:ind w:left="2006" w:right="1435" w:hanging="566"/>
        <w:jc w:val="both"/>
        <w:rPr>
          <w:sz w:val="24"/>
        </w:rPr>
      </w:pPr>
      <w:r>
        <w:rPr>
          <w:w w:val="95"/>
          <w:sz w:val="24"/>
        </w:rPr>
        <w:t>“</w:t>
      </w:r>
      <w:r>
        <w:rPr>
          <w:rFonts w:ascii="Trebuchet MS" w:hAnsi="Trebuchet MS"/>
          <w:b/>
          <w:w w:val="95"/>
          <w:sz w:val="24"/>
        </w:rPr>
        <w:t>CFDs</w:t>
      </w:r>
      <w:r>
        <w:rPr>
          <w:w w:val="95"/>
          <w:sz w:val="24"/>
        </w:rPr>
        <w:t>”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“</w:t>
      </w:r>
      <w:r>
        <w:rPr>
          <w:rFonts w:ascii="Trebuchet MS" w:hAnsi="Trebuchet MS"/>
          <w:b/>
          <w:w w:val="95"/>
          <w:sz w:val="24"/>
        </w:rPr>
        <w:t>Contract</w:t>
      </w:r>
      <w:r>
        <w:rPr>
          <w:rFonts w:ascii="Trebuchet MS" w:hAnsi="Trebuchet MS"/>
          <w:b/>
          <w:spacing w:val="-39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for</w:t>
      </w:r>
      <w:r>
        <w:rPr>
          <w:rFonts w:ascii="Trebuchet MS" w:hAnsi="Trebuchet MS"/>
          <w:b/>
          <w:spacing w:val="-39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Differences</w:t>
      </w:r>
      <w:r>
        <w:rPr>
          <w:w w:val="95"/>
          <w:sz w:val="24"/>
        </w:rPr>
        <w:t>”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agreement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between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two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parties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exchange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the </w:t>
      </w:r>
      <w:r>
        <w:rPr>
          <w:sz w:val="24"/>
        </w:rPr>
        <w:t>difference</w:t>
      </w:r>
      <w:r>
        <w:rPr>
          <w:spacing w:val="-18"/>
          <w:sz w:val="24"/>
        </w:rPr>
        <w:t xml:space="preserve"> </w:t>
      </w:r>
      <w:r>
        <w:rPr>
          <w:sz w:val="24"/>
        </w:rPr>
        <w:t>between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opening</w:t>
      </w:r>
      <w:r>
        <w:rPr>
          <w:spacing w:val="-18"/>
          <w:sz w:val="24"/>
        </w:rPr>
        <w:t xml:space="preserve"> </w:t>
      </w:r>
      <w:r>
        <w:rPr>
          <w:sz w:val="24"/>
        </w:rPr>
        <w:t>price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closing</w:t>
      </w:r>
      <w:r>
        <w:rPr>
          <w:spacing w:val="-19"/>
          <w:sz w:val="24"/>
        </w:rPr>
        <w:t xml:space="preserve"> </w:t>
      </w:r>
      <w:r>
        <w:rPr>
          <w:sz w:val="24"/>
        </w:rPr>
        <w:t>price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contract</w:t>
      </w:r>
      <w:r>
        <w:rPr>
          <w:spacing w:val="-17"/>
          <w:sz w:val="24"/>
        </w:rPr>
        <w:t xml:space="preserve"> </w:t>
      </w:r>
      <w:r>
        <w:rPr>
          <w:sz w:val="24"/>
        </w:rPr>
        <w:t>including</w:t>
      </w:r>
      <w:r>
        <w:rPr>
          <w:spacing w:val="-18"/>
          <w:sz w:val="24"/>
        </w:rPr>
        <w:t xml:space="preserve"> </w:t>
      </w:r>
      <w:r>
        <w:rPr>
          <w:sz w:val="24"/>
        </w:rPr>
        <w:t>but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not </w:t>
      </w:r>
      <w:r>
        <w:rPr>
          <w:w w:val="95"/>
          <w:sz w:val="24"/>
        </w:rPr>
        <w:t>limited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shares,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currencies,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commodities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index.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CFDs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provide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Investors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 xml:space="preserve">the </w:t>
      </w:r>
      <w:r>
        <w:rPr>
          <w:sz w:val="24"/>
        </w:rPr>
        <w:t>benefits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risks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owing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security</w:t>
      </w:r>
      <w:r>
        <w:rPr>
          <w:spacing w:val="-18"/>
          <w:sz w:val="24"/>
        </w:rPr>
        <w:t xml:space="preserve"> </w:t>
      </w:r>
      <w:r>
        <w:rPr>
          <w:sz w:val="24"/>
        </w:rPr>
        <w:t>without</w:t>
      </w:r>
      <w:r>
        <w:rPr>
          <w:spacing w:val="-19"/>
          <w:sz w:val="24"/>
        </w:rPr>
        <w:t xml:space="preserve"> </w:t>
      </w:r>
      <w:proofErr w:type="gramStart"/>
      <w:r>
        <w:rPr>
          <w:sz w:val="24"/>
        </w:rPr>
        <w:t>actually</w:t>
      </w:r>
      <w:r>
        <w:rPr>
          <w:spacing w:val="-19"/>
          <w:sz w:val="24"/>
        </w:rPr>
        <w:t xml:space="preserve"> </w:t>
      </w:r>
      <w:r>
        <w:rPr>
          <w:sz w:val="24"/>
        </w:rPr>
        <w:t>owing</w:t>
      </w:r>
      <w:proofErr w:type="gramEnd"/>
      <w:r>
        <w:rPr>
          <w:spacing w:val="-18"/>
          <w:sz w:val="24"/>
        </w:rPr>
        <w:t xml:space="preserve"> </w:t>
      </w:r>
      <w:r>
        <w:rPr>
          <w:sz w:val="24"/>
        </w:rPr>
        <w:t>it.</w:t>
      </w:r>
    </w:p>
    <w:p w:rsidR="006A2563" w:rsidRDefault="006A2563">
      <w:pPr>
        <w:pStyle w:val="a3"/>
        <w:spacing w:before="1"/>
        <w:rPr>
          <w:sz w:val="31"/>
        </w:rPr>
      </w:pPr>
    </w:p>
    <w:p w:rsidR="006A2563" w:rsidRPr="0031221C" w:rsidRDefault="00CA7AF2">
      <w:pPr>
        <w:pStyle w:val="1"/>
        <w:numPr>
          <w:ilvl w:val="0"/>
          <w:numId w:val="1"/>
        </w:numPr>
        <w:tabs>
          <w:tab w:val="left" w:pos="1980"/>
          <w:tab w:val="left" w:pos="1981"/>
        </w:tabs>
        <w:rPr>
          <w:color w:val="00B0F0"/>
        </w:rPr>
      </w:pPr>
      <w:bookmarkStart w:id="3" w:name="_TOC_250006"/>
      <w:bookmarkEnd w:id="3"/>
      <w:r w:rsidRPr="0031221C">
        <w:rPr>
          <w:color w:val="00B0F0"/>
          <w:w w:val="95"/>
        </w:rPr>
        <w:t>Leverage</w:t>
      </w:r>
    </w:p>
    <w:p w:rsidR="006A2563" w:rsidRDefault="006A2563">
      <w:pPr>
        <w:pStyle w:val="a3"/>
        <w:spacing w:before="6"/>
        <w:rPr>
          <w:rFonts w:ascii="Trebuchet MS"/>
          <w:b/>
          <w:sz w:val="22"/>
        </w:rPr>
      </w:pPr>
    </w:p>
    <w:p w:rsidR="006A2563" w:rsidRDefault="00CA7AF2">
      <w:pPr>
        <w:pStyle w:val="a4"/>
        <w:numPr>
          <w:ilvl w:val="1"/>
          <w:numId w:val="1"/>
        </w:numPr>
        <w:tabs>
          <w:tab w:val="left" w:pos="2007"/>
        </w:tabs>
        <w:spacing w:line="381" w:lineRule="auto"/>
        <w:ind w:left="2006" w:right="1439" w:hanging="566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Client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Prospective</w:t>
      </w:r>
      <w:r>
        <w:rPr>
          <w:spacing w:val="-6"/>
          <w:sz w:val="24"/>
        </w:rPr>
        <w:t xml:space="preserve"> </w:t>
      </w:r>
      <w:r>
        <w:rPr>
          <w:sz w:val="24"/>
        </w:rPr>
        <w:t>Client</w:t>
      </w:r>
      <w:r>
        <w:rPr>
          <w:spacing w:val="-6"/>
          <w:sz w:val="24"/>
        </w:rPr>
        <w:t xml:space="preserve"> </w:t>
      </w:r>
      <w:r>
        <w:rPr>
          <w:sz w:val="24"/>
        </w:rPr>
        <w:t>thereof</w:t>
      </w:r>
      <w:r>
        <w:rPr>
          <w:spacing w:val="-5"/>
          <w:sz w:val="24"/>
        </w:rPr>
        <w:t xml:space="preserve"> </w:t>
      </w:r>
      <w:r>
        <w:rPr>
          <w:sz w:val="24"/>
        </w:rPr>
        <w:t>fully</w:t>
      </w:r>
      <w:r>
        <w:rPr>
          <w:spacing w:val="-7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accept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that, </w:t>
      </w:r>
      <w:r>
        <w:rPr>
          <w:w w:val="95"/>
          <w:sz w:val="24"/>
        </w:rPr>
        <w:t>regardless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information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offered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Company,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value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CFDs </w:t>
      </w:r>
      <w:r>
        <w:rPr>
          <w:sz w:val="24"/>
        </w:rPr>
        <w:t>provided</w:t>
      </w:r>
      <w:r>
        <w:rPr>
          <w:spacing w:val="-44"/>
          <w:sz w:val="24"/>
        </w:rPr>
        <w:t xml:space="preserve"> </w:t>
      </w:r>
      <w:r>
        <w:rPr>
          <w:sz w:val="24"/>
        </w:rPr>
        <w:t>by</w:t>
      </w:r>
      <w:r>
        <w:rPr>
          <w:spacing w:val="-45"/>
          <w:sz w:val="24"/>
        </w:rPr>
        <w:t xml:space="preserve"> </w:t>
      </w:r>
      <w:r>
        <w:rPr>
          <w:sz w:val="24"/>
        </w:rPr>
        <w:t>the</w:t>
      </w:r>
      <w:r>
        <w:rPr>
          <w:spacing w:val="-44"/>
          <w:sz w:val="24"/>
        </w:rPr>
        <w:t xml:space="preserve"> </w:t>
      </w:r>
      <w:r>
        <w:rPr>
          <w:sz w:val="24"/>
        </w:rPr>
        <w:t>Company</w:t>
      </w:r>
      <w:r>
        <w:rPr>
          <w:spacing w:val="-43"/>
          <w:sz w:val="24"/>
        </w:rPr>
        <w:t xml:space="preserve"> </w:t>
      </w:r>
      <w:r>
        <w:rPr>
          <w:sz w:val="24"/>
        </w:rPr>
        <w:t>may</w:t>
      </w:r>
      <w:r>
        <w:rPr>
          <w:spacing w:val="-44"/>
          <w:sz w:val="24"/>
        </w:rPr>
        <w:t xml:space="preserve"> </w:t>
      </w:r>
      <w:r>
        <w:rPr>
          <w:sz w:val="24"/>
        </w:rPr>
        <w:t>fluctuate</w:t>
      </w:r>
      <w:r>
        <w:rPr>
          <w:spacing w:val="-44"/>
          <w:sz w:val="24"/>
        </w:rPr>
        <w:t xml:space="preserve"> </w:t>
      </w:r>
      <w:r>
        <w:rPr>
          <w:sz w:val="24"/>
        </w:rPr>
        <w:t>downwards</w:t>
      </w:r>
      <w:r>
        <w:rPr>
          <w:spacing w:val="-45"/>
          <w:sz w:val="24"/>
        </w:rPr>
        <w:t xml:space="preserve"> </w:t>
      </w:r>
      <w:r>
        <w:rPr>
          <w:sz w:val="24"/>
        </w:rPr>
        <w:t>or</w:t>
      </w:r>
      <w:r>
        <w:rPr>
          <w:spacing w:val="-44"/>
          <w:sz w:val="24"/>
        </w:rPr>
        <w:t xml:space="preserve"> </w:t>
      </w:r>
      <w:r>
        <w:rPr>
          <w:sz w:val="24"/>
        </w:rPr>
        <w:t>upwards</w:t>
      </w:r>
      <w:r>
        <w:rPr>
          <w:spacing w:val="-43"/>
          <w:sz w:val="24"/>
        </w:rPr>
        <w:t xml:space="preserve"> </w:t>
      </w:r>
      <w:r>
        <w:rPr>
          <w:sz w:val="24"/>
        </w:rPr>
        <w:t>and</w:t>
      </w:r>
      <w:r>
        <w:rPr>
          <w:spacing w:val="-44"/>
          <w:sz w:val="24"/>
        </w:rPr>
        <w:t xml:space="preserve"> </w:t>
      </w:r>
      <w:r>
        <w:rPr>
          <w:sz w:val="24"/>
        </w:rPr>
        <w:t>it</w:t>
      </w:r>
      <w:r>
        <w:rPr>
          <w:spacing w:val="-44"/>
          <w:sz w:val="24"/>
        </w:rPr>
        <w:t xml:space="preserve"> </w:t>
      </w:r>
      <w:r>
        <w:rPr>
          <w:sz w:val="24"/>
        </w:rPr>
        <w:t>is</w:t>
      </w:r>
      <w:r>
        <w:rPr>
          <w:spacing w:val="-44"/>
          <w:sz w:val="24"/>
        </w:rPr>
        <w:t xml:space="preserve"> </w:t>
      </w:r>
      <w:r>
        <w:rPr>
          <w:sz w:val="24"/>
        </w:rPr>
        <w:t>not</w:t>
      </w:r>
      <w:r>
        <w:rPr>
          <w:spacing w:val="-44"/>
          <w:sz w:val="24"/>
        </w:rPr>
        <w:t xml:space="preserve"> </w:t>
      </w:r>
      <w:r>
        <w:rPr>
          <w:sz w:val="24"/>
        </w:rPr>
        <w:t>unlikely</w:t>
      </w:r>
      <w:r>
        <w:rPr>
          <w:spacing w:val="-44"/>
          <w:sz w:val="24"/>
        </w:rPr>
        <w:t xml:space="preserve"> </w:t>
      </w:r>
      <w:r>
        <w:rPr>
          <w:sz w:val="24"/>
        </w:rPr>
        <w:t>that the</w:t>
      </w:r>
      <w:r>
        <w:rPr>
          <w:spacing w:val="-22"/>
          <w:sz w:val="24"/>
        </w:rPr>
        <w:t xml:space="preserve"> </w:t>
      </w:r>
      <w:r>
        <w:rPr>
          <w:sz w:val="24"/>
        </w:rPr>
        <w:t>investment</w:t>
      </w:r>
      <w:r>
        <w:rPr>
          <w:spacing w:val="-21"/>
          <w:sz w:val="24"/>
        </w:rPr>
        <w:t xml:space="preserve"> </w:t>
      </w:r>
      <w:r>
        <w:rPr>
          <w:sz w:val="24"/>
        </w:rPr>
        <w:t>may</w:t>
      </w:r>
      <w:r>
        <w:rPr>
          <w:spacing w:val="-20"/>
          <w:sz w:val="24"/>
        </w:rPr>
        <w:t xml:space="preserve"> </w:t>
      </w:r>
      <w:r>
        <w:rPr>
          <w:sz w:val="24"/>
        </w:rPr>
        <w:t>become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no</w:t>
      </w:r>
      <w:r>
        <w:rPr>
          <w:spacing w:val="-22"/>
          <w:sz w:val="24"/>
        </w:rPr>
        <w:t xml:space="preserve"> </w:t>
      </w:r>
      <w:r>
        <w:rPr>
          <w:sz w:val="24"/>
        </w:rPr>
        <w:t>value.</w:t>
      </w:r>
      <w:r>
        <w:rPr>
          <w:spacing w:val="-22"/>
          <w:sz w:val="24"/>
        </w:rPr>
        <w:t xml:space="preserve"> </w:t>
      </w:r>
      <w:r>
        <w:rPr>
          <w:sz w:val="24"/>
        </w:rPr>
        <w:t>This</w:t>
      </w:r>
      <w:r>
        <w:rPr>
          <w:spacing w:val="-22"/>
          <w:sz w:val="24"/>
        </w:rPr>
        <w:t xml:space="preserve"> </w:t>
      </w:r>
      <w:r>
        <w:rPr>
          <w:sz w:val="24"/>
        </w:rPr>
        <w:t>is</w:t>
      </w:r>
      <w:r>
        <w:rPr>
          <w:spacing w:val="-22"/>
          <w:sz w:val="24"/>
        </w:rPr>
        <w:t xml:space="preserve"> </w:t>
      </w:r>
      <w:r>
        <w:rPr>
          <w:sz w:val="24"/>
        </w:rPr>
        <w:t>due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high</w:t>
      </w:r>
      <w:r>
        <w:rPr>
          <w:spacing w:val="-21"/>
          <w:sz w:val="24"/>
        </w:rPr>
        <w:t xml:space="preserve"> </w:t>
      </w:r>
      <w:r>
        <w:rPr>
          <w:sz w:val="24"/>
        </w:rPr>
        <w:t>degree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“gearing”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or </w:t>
      </w:r>
      <w:r>
        <w:rPr>
          <w:w w:val="95"/>
          <w:sz w:val="24"/>
        </w:rPr>
        <w:t>“leverage”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feature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CFDs.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stems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margining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system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applicable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such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trades, which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generally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involves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comparatively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modest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deposit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margin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terms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overall </w:t>
      </w:r>
      <w:r>
        <w:rPr>
          <w:sz w:val="24"/>
        </w:rPr>
        <w:t>contract</w:t>
      </w:r>
      <w:r>
        <w:rPr>
          <w:spacing w:val="-34"/>
          <w:sz w:val="24"/>
        </w:rPr>
        <w:t xml:space="preserve"> </w:t>
      </w:r>
      <w:r>
        <w:rPr>
          <w:sz w:val="24"/>
        </w:rPr>
        <w:t>value,</w:t>
      </w:r>
      <w:r>
        <w:rPr>
          <w:spacing w:val="-33"/>
          <w:sz w:val="24"/>
        </w:rPr>
        <w:t xml:space="preserve"> </w:t>
      </w:r>
      <w:r>
        <w:rPr>
          <w:sz w:val="24"/>
        </w:rPr>
        <w:t>so</w:t>
      </w:r>
      <w:r>
        <w:rPr>
          <w:spacing w:val="-35"/>
          <w:sz w:val="24"/>
        </w:rPr>
        <w:t xml:space="preserve"> </w:t>
      </w:r>
      <w:r>
        <w:rPr>
          <w:sz w:val="24"/>
        </w:rPr>
        <w:t>that</w:t>
      </w:r>
      <w:r>
        <w:rPr>
          <w:spacing w:val="-32"/>
          <w:sz w:val="24"/>
        </w:rPr>
        <w:t xml:space="preserve"> </w:t>
      </w:r>
      <w:r>
        <w:rPr>
          <w:sz w:val="24"/>
        </w:rPr>
        <w:t>a</w:t>
      </w:r>
      <w:r>
        <w:rPr>
          <w:spacing w:val="-35"/>
          <w:sz w:val="24"/>
        </w:rPr>
        <w:t xml:space="preserve"> </w:t>
      </w:r>
      <w:r>
        <w:rPr>
          <w:sz w:val="24"/>
        </w:rPr>
        <w:t>relatively</w:t>
      </w:r>
      <w:r>
        <w:rPr>
          <w:spacing w:val="-34"/>
          <w:sz w:val="24"/>
        </w:rPr>
        <w:t xml:space="preserve"> </w:t>
      </w:r>
      <w:r>
        <w:rPr>
          <w:sz w:val="24"/>
        </w:rPr>
        <w:t>small</w:t>
      </w:r>
      <w:r>
        <w:rPr>
          <w:spacing w:val="-33"/>
          <w:sz w:val="24"/>
        </w:rPr>
        <w:t xml:space="preserve"> </w:t>
      </w:r>
      <w:r>
        <w:rPr>
          <w:sz w:val="24"/>
        </w:rPr>
        <w:t>movement</w:t>
      </w:r>
      <w:r>
        <w:rPr>
          <w:spacing w:val="-33"/>
          <w:sz w:val="24"/>
        </w:rPr>
        <w:t xml:space="preserve"> </w:t>
      </w:r>
      <w:r>
        <w:rPr>
          <w:sz w:val="24"/>
        </w:rPr>
        <w:t>in</w:t>
      </w:r>
      <w:r>
        <w:rPr>
          <w:spacing w:val="-34"/>
          <w:sz w:val="24"/>
        </w:rPr>
        <w:t xml:space="preserve"> </w:t>
      </w: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r>
        <w:rPr>
          <w:sz w:val="24"/>
        </w:rPr>
        <w:t>underlying</w:t>
      </w:r>
      <w:r>
        <w:rPr>
          <w:spacing w:val="-34"/>
          <w:sz w:val="24"/>
        </w:rPr>
        <w:t xml:space="preserve"> </w:t>
      </w:r>
      <w:r>
        <w:rPr>
          <w:sz w:val="24"/>
        </w:rPr>
        <w:t>market</w:t>
      </w:r>
      <w:r>
        <w:rPr>
          <w:spacing w:val="-33"/>
          <w:sz w:val="24"/>
        </w:rPr>
        <w:t xml:space="preserve"> </w:t>
      </w:r>
      <w:r>
        <w:rPr>
          <w:sz w:val="24"/>
        </w:rPr>
        <w:t>can</w:t>
      </w:r>
      <w:r>
        <w:rPr>
          <w:spacing w:val="-33"/>
          <w:sz w:val="24"/>
        </w:rPr>
        <w:t xml:space="preserve"> </w:t>
      </w:r>
      <w:r>
        <w:rPr>
          <w:sz w:val="24"/>
        </w:rPr>
        <w:t>have</w:t>
      </w:r>
      <w:r>
        <w:rPr>
          <w:spacing w:val="-33"/>
          <w:sz w:val="24"/>
        </w:rPr>
        <w:t xml:space="preserve"> </w:t>
      </w:r>
      <w:r>
        <w:rPr>
          <w:sz w:val="24"/>
        </w:rPr>
        <w:t>a disproportionately</w:t>
      </w:r>
      <w:r>
        <w:rPr>
          <w:spacing w:val="-18"/>
          <w:sz w:val="24"/>
        </w:rPr>
        <w:t xml:space="preserve"> </w:t>
      </w:r>
      <w:r>
        <w:rPr>
          <w:sz w:val="24"/>
        </w:rPr>
        <w:t>dramatic</w:t>
      </w:r>
      <w:r>
        <w:rPr>
          <w:spacing w:val="-16"/>
          <w:sz w:val="24"/>
        </w:rPr>
        <w:t xml:space="preserve"> </w:t>
      </w:r>
      <w:r>
        <w:rPr>
          <w:sz w:val="24"/>
        </w:rPr>
        <w:t>effect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your</w:t>
      </w:r>
      <w:r>
        <w:rPr>
          <w:spacing w:val="-17"/>
          <w:sz w:val="24"/>
        </w:rPr>
        <w:t xml:space="preserve"> </w:t>
      </w:r>
      <w:r>
        <w:rPr>
          <w:sz w:val="24"/>
        </w:rPr>
        <w:t>trades.</w:t>
      </w:r>
    </w:p>
    <w:p w:rsidR="006A2563" w:rsidRDefault="006A2563">
      <w:pPr>
        <w:pStyle w:val="a3"/>
        <w:spacing w:before="9"/>
        <w:rPr>
          <w:sz w:val="31"/>
        </w:rPr>
      </w:pPr>
    </w:p>
    <w:p w:rsidR="006A2563" w:rsidRPr="0031221C" w:rsidRDefault="00CA7AF2">
      <w:pPr>
        <w:pStyle w:val="1"/>
        <w:numPr>
          <w:ilvl w:val="0"/>
          <w:numId w:val="1"/>
        </w:numPr>
        <w:tabs>
          <w:tab w:val="left" w:pos="1980"/>
          <w:tab w:val="left" w:pos="1981"/>
        </w:tabs>
        <w:spacing w:before="1"/>
        <w:rPr>
          <w:color w:val="00B0F0"/>
        </w:rPr>
      </w:pPr>
      <w:bookmarkStart w:id="4" w:name="_TOC_250005"/>
      <w:r w:rsidRPr="0031221C">
        <w:rPr>
          <w:color w:val="00B0F0"/>
        </w:rPr>
        <w:t>Volatility</w:t>
      </w:r>
      <w:r w:rsidRPr="0031221C">
        <w:rPr>
          <w:color w:val="00B0F0"/>
          <w:spacing w:val="-25"/>
        </w:rPr>
        <w:t xml:space="preserve"> </w:t>
      </w:r>
      <w:r w:rsidRPr="0031221C">
        <w:rPr>
          <w:color w:val="00B0F0"/>
        </w:rPr>
        <w:t>of</w:t>
      </w:r>
      <w:r w:rsidRPr="0031221C">
        <w:rPr>
          <w:color w:val="00B0F0"/>
          <w:spacing w:val="-24"/>
        </w:rPr>
        <w:t xml:space="preserve"> </w:t>
      </w:r>
      <w:r w:rsidRPr="0031221C">
        <w:rPr>
          <w:color w:val="00B0F0"/>
        </w:rPr>
        <w:t>price</w:t>
      </w:r>
      <w:r w:rsidRPr="0031221C">
        <w:rPr>
          <w:color w:val="00B0F0"/>
          <w:spacing w:val="-25"/>
        </w:rPr>
        <w:t xml:space="preserve"> </w:t>
      </w:r>
      <w:r w:rsidRPr="0031221C">
        <w:rPr>
          <w:color w:val="00B0F0"/>
        </w:rPr>
        <w:t>and</w:t>
      </w:r>
      <w:r w:rsidRPr="0031221C">
        <w:rPr>
          <w:color w:val="00B0F0"/>
          <w:spacing w:val="-25"/>
        </w:rPr>
        <w:t xml:space="preserve"> </w:t>
      </w:r>
      <w:r w:rsidRPr="0031221C">
        <w:rPr>
          <w:color w:val="00B0F0"/>
        </w:rPr>
        <w:t>limitation</w:t>
      </w:r>
      <w:r w:rsidRPr="0031221C">
        <w:rPr>
          <w:color w:val="00B0F0"/>
          <w:spacing w:val="-26"/>
        </w:rPr>
        <w:t xml:space="preserve"> </w:t>
      </w:r>
      <w:r w:rsidRPr="0031221C">
        <w:rPr>
          <w:color w:val="00B0F0"/>
        </w:rPr>
        <w:t>on</w:t>
      </w:r>
      <w:r w:rsidRPr="0031221C">
        <w:rPr>
          <w:color w:val="00B0F0"/>
          <w:spacing w:val="-25"/>
        </w:rPr>
        <w:t xml:space="preserve"> </w:t>
      </w:r>
      <w:r w:rsidRPr="0031221C">
        <w:rPr>
          <w:color w:val="00B0F0"/>
        </w:rPr>
        <w:t>the</w:t>
      </w:r>
      <w:r w:rsidRPr="0031221C">
        <w:rPr>
          <w:color w:val="00B0F0"/>
          <w:spacing w:val="-26"/>
        </w:rPr>
        <w:t xml:space="preserve"> </w:t>
      </w:r>
      <w:r w:rsidRPr="0031221C">
        <w:rPr>
          <w:color w:val="00B0F0"/>
        </w:rPr>
        <w:t>available</w:t>
      </w:r>
      <w:r w:rsidRPr="0031221C">
        <w:rPr>
          <w:color w:val="00B0F0"/>
          <w:spacing w:val="-25"/>
        </w:rPr>
        <w:t xml:space="preserve"> </w:t>
      </w:r>
      <w:bookmarkEnd w:id="4"/>
      <w:r w:rsidRPr="0031221C">
        <w:rPr>
          <w:color w:val="00B0F0"/>
        </w:rPr>
        <w:t>market</w:t>
      </w:r>
    </w:p>
    <w:p w:rsidR="006A2563" w:rsidRDefault="006A2563">
      <w:pPr>
        <w:pStyle w:val="a3"/>
        <w:spacing w:before="6"/>
        <w:rPr>
          <w:rFonts w:ascii="Trebuchet MS"/>
          <w:b/>
          <w:sz w:val="22"/>
        </w:rPr>
      </w:pPr>
    </w:p>
    <w:p w:rsidR="006A2563" w:rsidRDefault="00CA7AF2">
      <w:pPr>
        <w:pStyle w:val="a4"/>
        <w:numPr>
          <w:ilvl w:val="1"/>
          <w:numId w:val="1"/>
        </w:numPr>
        <w:tabs>
          <w:tab w:val="left" w:pos="1988"/>
        </w:tabs>
        <w:spacing w:line="381" w:lineRule="auto"/>
        <w:ind w:right="1434" w:hanging="547"/>
        <w:jc w:val="both"/>
        <w:rPr>
          <w:sz w:val="24"/>
        </w:rPr>
      </w:pPr>
      <w:r>
        <w:rPr>
          <w:w w:val="95"/>
          <w:sz w:val="24"/>
        </w:rPr>
        <w:t>CFDs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provided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Company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derivative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financial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instruments,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where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their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price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is derived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price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Underlying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asset,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CFD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refers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to.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Derivative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Financial </w:t>
      </w:r>
      <w:r>
        <w:rPr>
          <w:sz w:val="24"/>
        </w:rPr>
        <w:t>instruments</w:t>
      </w:r>
      <w:r>
        <w:rPr>
          <w:spacing w:val="-37"/>
          <w:sz w:val="24"/>
        </w:rPr>
        <w:t xml:space="preserve"> </w:t>
      </w:r>
      <w:r>
        <w:rPr>
          <w:sz w:val="24"/>
        </w:rPr>
        <w:t>and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relevant</w:t>
      </w:r>
      <w:r>
        <w:rPr>
          <w:spacing w:val="-36"/>
          <w:sz w:val="24"/>
        </w:rPr>
        <w:t xml:space="preserve"> </w:t>
      </w:r>
      <w:r>
        <w:rPr>
          <w:sz w:val="24"/>
        </w:rPr>
        <w:t>markets</w:t>
      </w:r>
      <w:r>
        <w:rPr>
          <w:spacing w:val="-36"/>
          <w:sz w:val="24"/>
        </w:rPr>
        <w:t xml:space="preserve"> </w:t>
      </w:r>
      <w:r>
        <w:rPr>
          <w:sz w:val="24"/>
        </w:rPr>
        <w:t>can</w:t>
      </w:r>
      <w:r>
        <w:rPr>
          <w:spacing w:val="-36"/>
          <w:sz w:val="24"/>
        </w:rPr>
        <w:t xml:space="preserve"> </w:t>
      </w:r>
      <w:r>
        <w:rPr>
          <w:sz w:val="24"/>
        </w:rPr>
        <w:t>be</w:t>
      </w:r>
      <w:r>
        <w:rPr>
          <w:spacing w:val="-37"/>
          <w:sz w:val="24"/>
        </w:rPr>
        <w:t xml:space="preserve"> </w:t>
      </w:r>
      <w:r>
        <w:rPr>
          <w:sz w:val="24"/>
        </w:rPr>
        <w:t>highly</w:t>
      </w:r>
      <w:r>
        <w:rPr>
          <w:spacing w:val="-35"/>
          <w:sz w:val="24"/>
        </w:rPr>
        <w:t xml:space="preserve"> </w:t>
      </w:r>
      <w:r>
        <w:rPr>
          <w:sz w:val="24"/>
        </w:rPr>
        <w:t>volatile.</w:t>
      </w:r>
      <w:r>
        <w:rPr>
          <w:spacing w:val="-37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prices</w:t>
      </w:r>
      <w:r>
        <w:rPr>
          <w:spacing w:val="-38"/>
          <w:sz w:val="24"/>
        </w:rPr>
        <w:t xml:space="preserve"> </w:t>
      </w:r>
      <w:r>
        <w:rPr>
          <w:sz w:val="24"/>
        </w:rPr>
        <w:t>of</w:t>
      </w:r>
      <w:r>
        <w:rPr>
          <w:spacing w:val="-36"/>
          <w:sz w:val="24"/>
        </w:rPr>
        <w:t xml:space="preserve"> </w:t>
      </w:r>
      <w:r>
        <w:rPr>
          <w:sz w:val="24"/>
        </w:rPr>
        <w:t>CFDs</w:t>
      </w:r>
      <w:r>
        <w:rPr>
          <w:spacing w:val="-36"/>
          <w:sz w:val="24"/>
        </w:rPr>
        <w:t xml:space="preserve"> </w:t>
      </w:r>
      <w:r>
        <w:rPr>
          <w:sz w:val="24"/>
        </w:rPr>
        <w:t>and</w:t>
      </w:r>
      <w:r>
        <w:rPr>
          <w:spacing w:val="-37"/>
          <w:sz w:val="24"/>
        </w:rPr>
        <w:t xml:space="preserve"> </w:t>
      </w:r>
      <w:r>
        <w:rPr>
          <w:sz w:val="24"/>
        </w:rPr>
        <w:t>the Underlying</w:t>
      </w:r>
      <w:r>
        <w:rPr>
          <w:spacing w:val="-41"/>
          <w:sz w:val="24"/>
        </w:rPr>
        <w:t xml:space="preserve"> </w:t>
      </w:r>
      <w:r>
        <w:rPr>
          <w:sz w:val="24"/>
        </w:rPr>
        <w:t>assets</w:t>
      </w:r>
      <w:r>
        <w:rPr>
          <w:spacing w:val="-41"/>
          <w:sz w:val="24"/>
        </w:rPr>
        <w:t xml:space="preserve"> </w:t>
      </w:r>
      <w:r>
        <w:rPr>
          <w:sz w:val="24"/>
        </w:rPr>
        <w:t>may</w:t>
      </w:r>
      <w:r>
        <w:rPr>
          <w:spacing w:val="-39"/>
          <w:sz w:val="24"/>
        </w:rPr>
        <w:t xml:space="preserve"> </w:t>
      </w:r>
      <w:r>
        <w:rPr>
          <w:sz w:val="24"/>
        </w:rPr>
        <w:t>be</w:t>
      </w:r>
      <w:r>
        <w:rPr>
          <w:spacing w:val="-40"/>
          <w:sz w:val="24"/>
        </w:rPr>
        <w:t xml:space="preserve"> </w:t>
      </w:r>
      <w:r>
        <w:rPr>
          <w:sz w:val="24"/>
        </w:rPr>
        <w:t>volatile</w:t>
      </w:r>
      <w:r>
        <w:rPr>
          <w:spacing w:val="-39"/>
          <w:sz w:val="24"/>
        </w:rPr>
        <w:t xml:space="preserve"> </w:t>
      </w:r>
      <w:r>
        <w:rPr>
          <w:sz w:val="24"/>
        </w:rPr>
        <w:t>and</w:t>
      </w:r>
      <w:r>
        <w:rPr>
          <w:spacing w:val="-41"/>
          <w:sz w:val="24"/>
        </w:rPr>
        <w:t xml:space="preserve"> </w:t>
      </w:r>
      <w:r>
        <w:rPr>
          <w:sz w:val="24"/>
        </w:rPr>
        <w:t>unpredictable</w:t>
      </w:r>
      <w:r>
        <w:rPr>
          <w:spacing w:val="-39"/>
          <w:sz w:val="24"/>
        </w:rPr>
        <w:t xml:space="preserve"> </w:t>
      </w:r>
      <w:r>
        <w:rPr>
          <w:sz w:val="24"/>
        </w:rPr>
        <w:t>and</w:t>
      </w:r>
      <w:r>
        <w:rPr>
          <w:spacing w:val="-40"/>
          <w:sz w:val="24"/>
        </w:rPr>
        <w:t xml:space="preserve"> </w:t>
      </w:r>
      <w:r>
        <w:rPr>
          <w:sz w:val="24"/>
        </w:rPr>
        <w:t>may</w:t>
      </w:r>
      <w:r>
        <w:rPr>
          <w:spacing w:val="-40"/>
          <w:sz w:val="24"/>
        </w:rPr>
        <w:t xml:space="preserve"> </w:t>
      </w:r>
      <w:r>
        <w:rPr>
          <w:sz w:val="24"/>
        </w:rPr>
        <w:t>fluctuate</w:t>
      </w:r>
      <w:r>
        <w:rPr>
          <w:spacing w:val="-41"/>
          <w:sz w:val="24"/>
        </w:rPr>
        <w:t xml:space="preserve"> </w:t>
      </w:r>
      <w:r>
        <w:rPr>
          <w:sz w:val="24"/>
        </w:rPr>
        <w:t>rapidly</w:t>
      </w:r>
      <w:r>
        <w:rPr>
          <w:spacing w:val="-40"/>
          <w:sz w:val="24"/>
        </w:rPr>
        <w:t xml:space="preserve"> </w:t>
      </w:r>
      <w:r>
        <w:rPr>
          <w:sz w:val="24"/>
        </w:rPr>
        <w:t>and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over </w:t>
      </w:r>
      <w:r>
        <w:rPr>
          <w:w w:val="95"/>
          <w:sz w:val="24"/>
        </w:rPr>
        <w:t>wide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ranges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reflect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unforeseeable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events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changes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none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which can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controlled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Company.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Those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movements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affect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Company’s </w:t>
      </w:r>
      <w:r>
        <w:rPr>
          <w:sz w:val="24"/>
        </w:rPr>
        <w:t>prices,</w:t>
      </w:r>
      <w:r>
        <w:rPr>
          <w:spacing w:val="-37"/>
          <w:sz w:val="24"/>
        </w:rPr>
        <w:t xml:space="preserve"> </w:t>
      </w:r>
      <w:proofErr w:type="gramStart"/>
      <w:r>
        <w:rPr>
          <w:sz w:val="24"/>
        </w:rPr>
        <w:t>whether</w:t>
      </w:r>
      <w:r>
        <w:rPr>
          <w:spacing w:val="-37"/>
          <w:sz w:val="24"/>
        </w:rPr>
        <w:t xml:space="preserve"> </w:t>
      </w:r>
      <w:r>
        <w:rPr>
          <w:sz w:val="24"/>
        </w:rPr>
        <w:t>or</w:t>
      </w:r>
      <w:r>
        <w:rPr>
          <w:spacing w:val="-37"/>
          <w:sz w:val="24"/>
        </w:rPr>
        <w:t xml:space="preserve"> </w:t>
      </w:r>
      <w:r>
        <w:rPr>
          <w:sz w:val="24"/>
        </w:rPr>
        <w:t>not</w:t>
      </w:r>
      <w:proofErr w:type="gramEnd"/>
      <w:r>
        <w:rPr>
          <w:spacing w:val="-36"/>
          <w:sz w:val="24"/>
        </w:rPr>
        <w:t xml:space="preserve"> </w:t>
      </w:r>
      <w:r>
        <w:rPr>
          <w:sz w:val="24"/>
        </w:rPr>
        <w:t>you</w:t>
      </w:r>
      <w:r>
        <w:rPr>
          <w:spacing w:val="-36"/>
          <w:sz w:val="24"/>
        </w:rPr>
        <w:t xml:space="preserve"> </w:t>
      </w:r>
      <w:r>
        <w:rPr>
          <w:sz w:val="24"/>
        </w:rPr>
        <w:t>can</w:t>
      </w:r>
      <w:r>
        <w:rPr>
          <w:spacing w:val="-36"/>
          <w:sz w:val="24"/>
        </w:rPr>
        <w:t xml:space="preserve"> </w:t>
      </w:r>
      <w:r>
        <w:rPr>
          <w:sz w:val="24"/>
        </w:rPr>
        <w:t>open</w:t>
      </w:r>
      <w:r>
        <w:rPr>
          <w:spacing w:val="-37"/>
          <w:sz w:val="24"/>
        </w:rPr>
        <w:t xml:space="preserve"> </w:t>
      </w:r>
      <w:r>
        <w:rPr>
          <w:sz w:val="24"/>
        </w:rPr>
        <w:t>or</w:t>
      </w:r>
      <w:r>
        <w:rPr>
          <w:spacing w:val="-37"/>
          <w:sz w:val="24"/>
        </w:rPr>
        <w:t xml:space="preserve"> </w:t>
      </w:r>
      <w:r>
        <w:rPr>
          <w:sz w:val="24"/>
        </w:rPr>
        <w:t>close</w:t>
      </w:r>
      <w:r>
        <w:rPr>
          <w:spacing w:val="-36"/>
          <w:sz w:val="24"/>
        </w:rPr>
        <w:t xml:space="preserve"> </w:t>
      </w:r>
      <w:r>
        <w:rPr>
          <w:sz w:val="24"/>
        </w:rPr>
        <w:t>a</w:t>
      </w:r>
      <w:r>
        <w:rPr>
          <w:spacing w:val="-38"/>
          <w:sz w:val="24"/>
        </w:rPr>
        <w:t xml:space="preserve"> </w:t>
      </w:r>
      <w:r>
        <w:rPr>
          <w:sz w:val="24"/>
        </w:rPr>
        <w:t>position</w:t>
      </w:r>
      <w:r>
        <w:rPr>
          <w:spacing w:val="-37"/>
          <w:sz w:val="24"/>
        </w:rPr>
        <w:t xml:space="preserve"> </w:t>
      </w:r>
      <w:r>
        <w:rPr>
          <w:sz w:val="24"/>
        </w:rPr>
        <w:t>and</w:t>
      </w:r>
      <w:r>
        <w:rPr>
          <w:spacing w:val="-38"/>
          <w:sz w:val="24"/>
        </w:rPr>
        <w:t xml:space="preserve"> </w:t>
      </w:r>
      <w:r>
        <w:rPr>
          <w:sz w:val="24"/>
        </w:rPr>
        <w:t>the</w:t>
      </w:r>
      <w:r>
        <w:rPr>
          <w:spacing w:val="-37"/>
          <w:sz w:val="24"/>
        </w:rPr>
        <w:t xml:space="preserve"> </w:t>
      </w:r>
      <w:r>
        <w:rPr>
          <w:sz w:val="24"/>
        </w:rPr>
        <w:t>price</w:t>
      </w:r>
      <w:r>
        <w:rPr>
          <w:spacing w:val="-36"/>
          <w:sz w:val="24"/>
        </w:rPr>
        <w:t xml:space="preserve"> </w:t>
      </w:r>
      <w:r>
        <w:rPr>
          <w:sz w:val="24"/>
        </w:rPr>
        <w:t>at</w:t>
      </w:r>
      <w:r>
        <w:rPr>
          <w:spacing w:val="-38"/>
          <w:sz w:val="24"/>
        </w:rPr>
        <w:t xml:space="preserve"> </w:t>
      </w:r>
      <w:r>
        <w:rPr>
          <w:sz w:val="24"/>
        </w:rPr>
        <w:t>which</w:t>
      </w:r>
      <w:r>
        <w:rPr>
          <w:spacing w:val="-36"/>
          <w:sz w:val="24"/>
        </w:rPr>
        <w:t xml:space="preserve"> </w:t>
      </w:r>
      <w:r>
        <w:rPr>
          <w:sz w:val="24"/>
        </w:rPr>
        <w:t>you</w:t>
      </w:r>
      <w:r>
        <w:rPr>
          <w:spacing w:val="-36"/>
          <w:sz w:val="24"/>
        </w:rPr>
        <w:t xml:space="preserve"> </w:t>
      </w:r>
      <w:r>
        <w:rPr>
          <w:sz w:val="24"/>
        </w:rPr>
        <w:t>can</w:t>
      </w:r>
      <w:r>
        <w:rPr>
          <w:spacing w:val="-36"/>
          <w:sz w:val="24"/>
        </w:rPr>
        <w:t xml:space="preserve"> </w:t>
      </w:r>
      <w:r>
        <w:rPr>
          <w:sz w:val="24"/>
        </w:rPr>
        <w:t>do so.</w:t>
      </w:r>
      <w:r>
        <w:rPr>
          <w:spacing w:val="-48"/>
          <w:sz w:val="24"/>
        </w:rPr>
        <w:t xml:space="preserve"> </w:t>
      </w:r>
      <w:r>
        <w:rPr>
          <w:sz w:val="24"/>
        </w:rPr>
        <w:t>So,</w:t>
      </w:r>
      <w:r>
        <w:rPr>
          <w:spacing w:val="-47"/>
          <w:sz w:val="24"/>
        </w:rPr>
        <w:t xml:space="preserve"> </w:t>
      </w:r>
      <w:r>
        <w:rPr>
          <w:sz w:val="24"/>
        </w:rPr>
        <w:t>under</w:t>
      </w:r>
      <w:r>
        <w:rPr>
          <w:spacing w:val="-48"/>
          <w:sz w:val="24"/>
        </w:rPr>
        <w:t xml:space="preserve"> </w:t>
      </w:r>
      <w:r>
        <w:rPr>
          <w:sz w:val="24"/>
        </w:rPr>
        <w:t>certain</w:t>
      </w:r>
      <w:r>
        <w:rPr>
          <w:spacing w:val="-47"/>
          <w:sz w:val="24"/>
        </w:rPr>
        <w:t xml:space="preserve"> </w:t>
      </w:r>
      <w:r>
        <w:rPr>
          <w:sz w:val="24"/>
        </w:rPr>
        <w:t>market</w:t>
      </w:r>
      <w:r>
        <w:rPr>
          <w:spacing w:val="-46"/>
          <w:sz w:val="24"/>
        </w:rPr>
        <w:t xml:space="preserve"> </w:t>
      </w:r>
      <w:r>
        <w:rPr>
          <w:sz w:val="24"/>
        </w:rPr>
        <w:t>conditions,</w:t>
      </w:r>
      <w:r>
        <w:rPr>
          <w:spacing w:val="-47"/>
          <w:sz w:val="24"/>
        </w:rPr>
        <w:t xml:space="preserve"> </w:t>
      </w:r>
      <w:r>
        <w:rPr>
          <w:sz w:val="24"/>
        </w:rPr>
        <w:t>it</w:t>
      </w:r>
      <w:r>
        <w:rPr>
          <w:spacing w:val="-47"/>
          <w:sz w:val="24"/>
        </w:rPr>
        <w:t xml:space="preserve"> </w:t>
      </w:r>
      <w:r>
        <w:rPr>
          <w:sz w:val="24"/>
        </w:rPr>
        <w:t>may</w:t>
      </w:r>
      <w:r>
        <w:rPr>
          <w:spacing w:val="-48"/>
          <w:sz w:val="24"/>
        </w:rPr>
        <w:t xml:space="preserve"> </w:t>
      </w:r>
      <w:r>
        <w:rPr>
          <w:sz w:val="24"/>
        </w:rPr>
        <w:t>be</w:t>
      </w:r>
      <w:r>
        <w:rPr>
          <w:spacing w:val="-47"/>
          <w:sz w:val="24"/>
        </w:rPr>
        <w:t xml:space="preserve"> </w:t>
      </w:r>
      <w:r>
        <w:rPr>
          <w:sz w:val="24"/>
        </w:rPr>
        <w:t>impossible</w:t>
      </w:r>
      <w:r>
        <w:rPr>
          <w:spacing w:val="-47"/>
          <w:sz w:val="24"/>
        </w:rPr>
        <w:t xml:space="preserve"> </w:t>
      </w:r>
      <w:r>
        <w:rPr>
          <w:sz w:val="24"/>
        </w:rPr>
        <w:t>to</w:t>
      </w:r>
      <w:r>
        <w:rPr>
          <w:spacing w:val="-47"/>
          <w:sz w:val="24"/>
        </w:rPr>
        <w:t xml:space="preserve"> </w:t>
      </w:r>
      <w:r>
        <w:rPr>
          <w:sz w:val="24"/>
        </w:rPr>
        <w:t>execute</w:t>
      </w:r>
      <w:r>
        <w:rPr>
          <w:spacing w:val="-48"/>
          <w:sz w:val="24"/>
        </w:rPr>
        <w:t xml:space="preserve"> </w:t>
      </w:r>
      <w:r>
        <w:rPr>
          <w:sz w:val="24"/>
        </w:rPr>
        <w:t>any</w:t>
      </w:r>
      <w:r>
        <w:rPr>
          <w:spacing w:val="-47"/>
          <w:sz w:val="24"/>
        </w:rPr>
        <w:t xml:space="preserve"> </w:t>
      </w:r>
      <w:r>
        <w:rPr>
          <w:sz w:val="24"/>
        </w:rPr>
        <w:t>type</w:t>
      </w:r>
      <w:r>
        <w:rPr>
          <w:spacing w:val="-48"/>
          <w:sz w:val="24"/>
        </w:rPr>
        <w:t xml:space="preserve"> </w:t>
      </w:r>
      <w:r>
        <w:rPr>
          <w:sz w:val="24"/>
        </w:rPr>
        <w:t>of</w:t>
      </w:r>
      <w:r>
        <w:rPr>
          <w:spacing w:val="-47"/>
          <w:sz w:val="24"/>
        </w:rPr>
        <w:t xml:space="preserve"> </w:t>
      </w:r>
      <w:r>
        <w:rPr>
          <w:sz w:val="24"/>
        </w:rPr>
        <w:t>order at the declared price. Therefore, even ‘stop-loss orders’, whereby your trade will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</w:p>
    <w:p w:rsidR="006A2563" w:rsidRDefault="006A2563">
      <w:pPr>
        <w:spacing w:line="381" w:lineRule="auto"/>
        <w:jc w:val="both"/>
        <w:rPr>
          <w:sz w:val="24"/>
        </w:rPr>
        <w:sectPr w:rsidR="006A2563">
          <w:pgSz w:w="12240" w:h="15840"/>
          <w:pgMar w:top="1140" w:right="0" w:bottom="1400" w:left="0" w:header="758" w:footer="1202" w:gutter="0"/>
          <w:cols w:space="720"/>
        </w:sectPr>
      </w:pPr>
    </w:p>
    <w:p w:rsidR="006A2563" w:rsidRDefault="006A2563" w:rsidP="00D17A22">
      <w:pPr>
        <w:pStyle w:val="a3"/>
        <w:spacing w:before="1"/>
        <w:ind w:rightChars="666" w:right="1465"/>
        <w:rPr>
          <w:sz w:val="20"/>
        </w:rPr>
      </w:pPr>
    </w:p>
    <w:p w:rsidR="006A2563" w:rsidRDefault="00CA7AF2">
      <w:pPr>
        <w:pStyle w:val="a3"/>
        <w:spacing w:before="55" w:line="381" w:lineRule="auto"/>
        <w:ind w:left="1987" w:right="1438"/>
        <w:jc w:val="both"/>
      </w:pPr>
      <w:r>
        <w:t>executed</w:t>
      </w:r>
      <w:r>
        <w:rPr>
          <w:spacing w:val="-32"/>
        </w:rPr>
        <w:t xml:space="preserve"> </w:t>
      </w:r>
      <w:r>
        <w:t>only</w:t>
      </w:r>
      <w:r>
        <w:rPr>
          <w:spacing w:val="-31"/>
        </w:rPr>
        <w:t xml:space="preserve"> </w:t>
      </w:r>
      <w:r>
        <w:t>when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CFD</w:t>
      </w:r>
      <w:r>
        <w:rPr>
          <w:spacing w:val="-31"/>
        </w:rPr>
        <w:t xml:space="preserve"> </w:t>
      </w:r>
      <w:r>
        <w:t>you</w:t>
      </w:r>
      <w:r>
        <w:rPr>
          <w:spacing w:val="-31"/>
        </w:rPr>
        <w:t xml:space="preserve"> </w:t>
      </w:r>
      <w:r>
        <w:t>want</w:t>
      </w:r>
      <w:r>
        <w:rPr>
          <w:spacing w:val="-33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buy</w:t>
      </w:r>
      <w:r>
        <w:rPr>
          <w:spacing w:val="-32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sell</w:t>
      </w:r>
      <w:r>
        <w:rPr>
          <w:spacing w:val="-32"/>
        </w:rPr>
        <w:t xml:space="preserve"> </w:t>
      </w:r>
      <w:r>
        <w:t>reaches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proofErr w:type="gramStart"/>
      <w:r>
        <w:t>particular</w:t>
      </w:r>
      <w:r>
        <w:rPr>
          <w:spacing w:val="-32"/>
        </w:rPr>
        <w:t xml:space="preserve"> </w:t>
      </w:r>
      <w:r>
        <w:t>price</w:t>
      </w:r>
      <w:proofErr w:type="gramEnd"/>
      <w:r>
        <w:rPr>
          <w:spacing w:val="-32"/>
        </w:rPr>
        <w:t xml:space="preserve"> </w:t>
      </w:r>
      <w:r>
        <w:t>(the</w:t>
      </w:r>
      <w:r>
        <w:rPr>
          <w:spacing w:val="-31"/>
        </w:rPr>
        <w:t xml:space="preserve"> </w:t>
      </w:r>
      <w:r>
        <w:t xml:space="preserve">stop </w:t>
      </w:r>
      <w:r>
        <w:rPr>
          <w:w w:val="95"/>
        </w:rPr>
        <w:t>price),</w:t>
      </w:r>
      <w:r>
        <w:rPr>
          <w:spacing w:val="-16"/>
          <w:w w:val="95"/>
        </w:rPr>
        <w:t xml:space="preserve"> </w:t>
      </w:r>
      <w:r>
        <w:rPr>
          <w:w w:val="95"/>
        </w:rPr>
        <w:t>cannot</w:t>
      </w:r>
      <w:r>
        <w:rPr>
          <w:spacing w:val="-17"/>
          <w:w w:val="95"/>
        </w:rPr>
        <w:t xml:space="preserve"> </w:t>
      </w:r>
      <w:r>
        <w:rPr>
          <w:w w:val="95"/>
        </w:rPr>
        <w:t>guarantee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limit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loss.</w:t>
      </w:r>
      <w:r>
        <w:rPr>
          <w:spacing w:val="-18"/>
          <w:w w:val="95"/>
        </w:rPr>
        <w:t xml:space="preserve"> </w:t>
      </w:r>
      <w:r>
        <w:rPr>
          <w:w w:val="95"/>
        </w:rPr>
        <w:t>‘Stop-loss</w:t>
      </w:r>
      <w:r>
        <w:rPr>
          <w:spacing w:val="-15"/>
          <w:w w:val="95"/>
        </w:rPr>
        <w:t xml:space="preserve"> </w:t>
      </w:r>
      <w:r>
        <w:rPr>
          <w:w w:val="95"/>
        </w:rPr>
        <w:t>orders’</w:t>
      </w:r>
      <w:r>
        <w:rPr>
          <w:spacing w:val="-18"/>
          <w:w w:val="95"/>
        </w:rPr>
        <w:t xml:space="preserve"> </w:t>
      </w:r>
      <w:r>
        <w:rPr>
          <w:w w:val="95"/>
        </w:rPr>
        <w:t>are</w:t>
      </w:r>
      <w:r>
        <w:rPr>
          <w:spacing w:val="-17"/>
          <w:w w:val="95"/>
        </w:rPr>
        <w:t xml:space="preserve"> </w:t>
      </w:r>
      <w:r>
        <w:rPr>
          <w:w w:val="95"/>
        </w:rPr>
        <w:t>not</w:t>
      </w:r>
      <w:r>
        <w:rPr>
          <w:spacing w:val="-16"/>
          <w:w w:val="95"/>
        </w:rPr>
        <w:t xml:space="preserve"> </w:t>
      </w:r>
      <w:r>
        <w:rPr>
          <w:w w:val="95"/>
        </w:rPr>
        <w:t>guaranteed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filled </w:t>
      </w:r>
      <w:r>
        <w:t>at</w:t>
      </w:r>
      <w:r>
        <w:rPr>
          <w:spacing w:val="-50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price</w:t>
      </w:r>
      <w:r>
        <w:rPr>
          <w:spacing w:val="-50"/>
        </w:rPr>
        <w:t xml:space="preserve"> </w:t>
      </w:r>
      <w:r>
        <w:t>you</w:t>
      </w:r>
      <w:r>
        <w:rPr>
          <w:spacing w:val="-48"/>
        </w:rPr>
        <w:t xml:space="preserve"> </w:t>
      </w:r>
      <w:r>
        <w:t>state.</w:t>
      </w:r>
      <w:r>
        <w:rPr>
          <w:spacing w:val="-50"/>
        </w:rPr>
        <w:t xml:space="preserve"> </w:t>
      </w:r>
      <w:r>
        <w:t>Once</w:t>
      </w:r>
      <w:r>
        <w:rPr>
          <w:spacing w:val="-49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‘stop-loss</w:t>
      </w:r>
      <w:r>
        <w:rPr>
          <w:spacing w:val="-49"/>
        </w:rPr>
        <w:t xml:space="preserve"> </w:t>
      </w:r>
      <w:r>
        <w:t>orders’</w:t>
      </w:r>
      <w:r>
        <w:rPr>
          <w:spacing w:val="-50"/>
        </w:rPr>
        <w:t xml:space="preserve"> </w:t>
      </w:r>
      <w:r>
        <w:t>has</w:t>
      </w:r>
      <w:r>
        <w:rPr>
          <w:spacing w:val="-50"/>
        </w:rPr>
        <w:t xml:space="preserve"> </w:t>
      </w:r>
      <w:r>
        <w:t>been</w:t>
      </w:r>
      <w:r>
        <w:rPr>
          <w:spacing w:val="-50"/>
        </w:rPr>
        <w:t xml:space="preserve"> </w:t>
      </w:r>
      <w:r>
        <w:t>triggered,</w:t>
      </w:r>
      <w:r>
        <w:rPr>
          <w:spacing w:val="-50"/>
        </w:rPr>
        <w:t xml:space="preserve"> </w:t>
      </w:r>
      <w:r>
        <w:t>it</w:t>
      </w:r>
      <w:r>
        <w:rPr>
          <w:spacing w:val="-49"/>
        </w:rPr>
        <w:t xml:space="preserve"> </w:t>
      </w:r>
      <w:r>
        <w:t>turns</w:t>
      </w:r>
      <w:r>
        <w:rPr>
          <w:spacing w:val="-49"/>
        </w:rPr>
        <w:t xml:space="preserve"> </w:t>
      </w:r>
      <w:r>
        <w:t>into</w:t>
      </w:r>
      <w:r>
        <w:rPr>
          <w:spacing w:val="-49"/>
        </w:rPr>
        <w:t xml:space="preserve"> </w:t>
      </w:r>
      <w:r>
        <w:t>a</w:t>
      </w:r>
      <w:r>
        <w:rPr>
          <w:spacing w:val="-50"/>
        </w:rPr>
        <w:t xml:space="preserve"> </w:t>
      </w:r>
      <w:r>
        <w:t>market order,</w:t>
      </w:r>
      <w:r>
        <w:rPr>
          <w:spacing w:val="-15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filled</w:t>
      </w:r>
      <w:r>
        <w:rPr>
          <w:spacing w:val="-13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best</w:t>
      </w:r>
      <w:r>
        <w:rPr>
          <w:spacing w:val="-14"/>
        </w:rPr>
        <w:t xml:space="preserve"> </w:t>
      </w:r>
      <w:r>
        <w:t>possible</w:t>
      </w:r>
      <w:r>
        <w:rPr>
          <w:spacing w:val="-14"/>
        </w:rPr>
        <w:t xml:space="preserve"> </w:t>
      </w:r>
      <w:r>
        <w:t>price.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price</w:t>
      </w:r>
      <w:r>
        <w:rPr>
          <w:spacing w:val="-13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lower</w:t>
      </w:r>
      <w:r>
        <w:rPr>
          <w:spacing w:val="-14"/>
        </w:rPr>
        <w:t xml:space="preserve"> </w:t>
      </w:r>
      <w:r>
        <w:t>than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 xml:space="preserve">price </w:t>
      </w:r>
      <w:r>
        <w:rPr>
          <w:w w:val="95"/>
        </w:rPr>
        <w:t>specified</w:t>
      </w:r>
      <w:r>
        <w:rPr>
          <w:spacing w:val="-27"/>
          <w:w w:val="95"/>
        </w:rPr>
        <w:t xml:space="preserve"> </w:t>
      </w:r>
      <w:r>
        <w:rPr>
          <w:w w:val="95"/>
        </w:rPr>
        <w:t>by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‘stop-loss</w:t>
      </w:r>
      <w:r>
        <w:rPr>
          <w:spacing w:val="-26"/>
          <w:w w:val="95"/>
        </w:rPr>
        <w:t xml:space="preserve"> </w:t>
      </w:r>
      <w:proofErr w:type="gramStart"/>
      <w:r>
        <w:rPr>
          <w:w w:val="95"/>
        </w:rPr>
        <w:t>orders’</w:t>
      </w:r>
      <w:proofErr w:type="gramEnd"/>
      <w:r>
        <w:rPr>
          <w:w w:val="95"/>
        </w:rPr>
        <w:t>.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prices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CFDs</w:t>
      </w:r>
      <w:r>
        <w:rPr>
          <w:spacing w:val="-26"/>
          <w:w w:val="95"/>
        </w:rPr>
        <w:t xml:space="preserve"> </w:t>
      </w:r>
      <w:r>
        <w:rPr>
          <w:w w:val="95"/>
        </w:rPr>
        <w:t>will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influenced</w:t>
      </w:r>
      <w:r>
        <w:rPr>
          <w:spacing w:val="-26"/>
          <w:w w:val="95"/>
        </w:rPr>
        <w:t xml:space="preserve"> </w:t>
      </w:r>
      <w:r>
        <w:rPr>
          <w:w w:val="95"/>
        </w:rPr>
        <w:t>by,</w:t>
      </w:r>
      <w:r>
        <w:rPr>
          <w:spacing w:val="-26"/>
          <w:w w:val="95"/>
        </w:rPr>
        <w:t xml:space="preserve"> </w:t>
      </w:r>
      <w:r>
        <w:rPr>
          <w:w w:val="95"/>
        </w:rPr>
        <w:t>amongst</w:t>
      </w:r>
      <w:r>
        <w:rPr>
          <w:spacing w:val="-26"/>
          <w:w w:val="95"/>
        </w:rPr>
        <w:t xml:space="preserve"> </w:t>
      </w:r>
      <w:r>
        <w:rPr>
          <w:w w:val="95"/>
        </w:rPr>
        <w:t>other things,</w:t>
      </w:r>
      <w:r>
        <w:rPr>
          <w:spacing w:val="-39"/>
          <w:w w:val="95"/>
        </w:rPr>
        <w:t xml:space="preserve"> </w:t>
      </w:r>
      <w:r>
        <w:rPr>
          <w:w w:val="95"/>
        </w:rPr>
        <w:t>changing</w:t>
      </w:r>
      <w:r>
        <w:rPr>
          <w:spacing w:val="-37"/>
          <w:w w:val="95"/>
        </w:rPr>
        <w:t xml:space="preserve"> </w:t>
      </w:r>
      <w:r>
        <w:rPr>
          <w:w w:val="95"/>
        </w:rPr>
        <w:t>supply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demand</w:t>
      </w:r>
      <w:r>
        <w:rPr>
          <w:spacing w:val="-37"/>
          <w:w w:val="95"/>
        </w:rPr>
        <w:t xml:space="preserve"> </w:t>
      </w:r>
      <w:r>
        <w:rPr>
          <w:w w:val="95"/>
        </w:rPr>
        <w:t>relationships,</w:t>
      </w:r>
      <w:r>
        <w:rPr>
          <w:spacing w:val="-38"/>
          <w:w w:val="95"/>
        </w:rPr>
        <w:t xml:space="preserve"> </w:t>
      </w:r>
      <w:r>
        <w:rPr>
          <w:w w:val="95"/>
        </w:rPr>
        <w:t>governmental,</w:t>
      </w:r>
      <w:r>
        <w:rPr>
          <w:spacing w:val="-38"/>
          <w:w w:val="95"/>
        </w:rPr>
        <w:t xml:space="preserve"> </w:t>
      </w:r>
      <w:r>
        <w:rPr>
          <w:w w:val="95"/>
        </w:rPr>
        <w:t>agricultural,</w:t>
      </w:r>
      <w:r>
        <w:rPr>
          <w:spacing w:val="-37"/>
          <w:w w:val="95"/>
        </w:rPr>
        <w:t xml:space="preserve"> </w:t>
      </w:r>
      <w:r>
        <w:rPr>
          <w:w w:val="95"/>
        </w:rPr>
        <w:t>commercial and</w:t>
      </w:r>
      <w:r>
        <w:rPr>
          <w:spacing w:val="-18"/>
          <w:w w:val="95"/>
        </w:rPr>
        <w:t xml:space="preserve"> </w:t>
      </w:r>
      <w:r>
        <w:rPr>
          <w:w w:val="95"/>
        </w:rPr>
        <w:t>trade</w:t>
      </w:r>
      <w:r>
        <w:rPr>
          <w:spacing w:val="-19"/>
          <w:w w:val="95"/>
        </w:rPr>
        <w:t xml:space="preserve"> </w:t>
      </w:r>
      <w:r>
        <w:rPr>
          <w:w w:val="95"/>
        </w:rPr>
        <w:t>programs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policies,</w:t>
      </w:r>
      <w:r>
        <w:rPr>
          <w:spacing w:val="-18"/>
          <w:w w:val="95"/>
        </w:rPr>
        <w:t xml:space="preserve"> </w:t>
      </w:r>
      <w:r>
        <w:rPr>
          <w:w w:val="95"/>
        </w:rPr>
        <w:t>national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20"/>
          <w:w w:val="95"/>
        </w:rPr>
        <w:t xml:space="preserve"> </w:t>
      </w:r>
      <w:r>
        <w:rPr>
          <w:w w:val="95"/>
        </w:rPr>
        <w:t>political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economic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events </w:t>
      </w:r>
      <w:r>
        <w:t>and</w:t>
      </w:r>
      <w:r>
        <w:rPr>
          <w:spacing w:val="-30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prevailing</w:t>
      </w:r>
      <w:r>
        <w:rPr>
          <w:spacing w:val="-31"/>
        </w:rPr>
        <w:t xml:space="preserve"> </w:t>
      </w:r>
      <w:r>
        <w:t>psychological</w:t>
      </w:r>
      <w:r>
        <w:rPr>
          <w:spacing w:val="-28"/>
        </w:rPr>
        <w:t xml:space="preserve"> </w:t>
      </w:r>
      <w:r>
        <w:t>characteristics</w:t>
      </w:r>
      <w:r>
        <w:rPr>
          <w:spacing w:val="-30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relevant</w:t>
      </w:r>
      <w:r>
        <w:rPr>
          <w:spacing w:val="-29"/>
        </w:rPr>
        <w:t xml:space="preserve"> </w:t>
      </w:r>
      <w:r>
        <w:t>market</w:t>
      </w:r>
      <w:r>
        <w:rPr>
          <w:spacing w:val="-29"/>
        </w:rPr>
        <w:t xml:space="preserve"> </w:t>
      </w:r>
      <w:r>
        <w:t>place.</w:t>
      </w:r>
    </w:p>
    <w:p w:rsidR="006A2563" w:rsidRDefault="00CA7AF2">
      <w:pPr>
        <w:pStyle w:val="a4"/>
        <w:numPr>
          <w:ilvl w:val="1"/>
          <w:numId w:val="1"/>
        </w:numPr>
        <w:tabs>
          <w:tab w:val="left" w:pos="1988"/>
        </w:tabs>
        <w:spacing w:before="108" w:line="381" w:lineRule="auto"/>
        <w:ind w:right="1440" w:hanging="547"/>
        <w:jc w:val="both"/>
        <w:rPr>
          <w:sz w:val="24"/>
        </w:rPr>
      </w:pPr>
      <w:r>
        <w:rPr>
          <w:sz w:val="24"/>
        </w:rPr>
        <w:t>Some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CFDs</w:t>
      </w:r>
      <w:r>
        <w:rPr>
          <w:spacing w:val="-28"/>
          <w:sz w:val="24"/>
        </w:rPr>
        <w:t xml:space="preserve"> </w:t>
      </w:r>
      <w:r>
        <w:rPr>
          <w:sz w:val="24"/>
        </w:rPr>
        <w:t>underlying</w:t>
      </w:r>
      <w:r>
        <w:rPr>
          <w:spacing w:val="-25"/>
          <w:sz w:val="24"/>
        </w:rPr>
        <w:t xml:space="preserve"> </w:t>
      </w:r>
      <w:r>
        <w:rPr>
          <w:sz w:val="24"/>
        </w:rPr>
        <w:t>assets</w:t>
      </w:r>
      <w:r>
        <w:rPr>
          <w:spacing w:val="-26"/>
          <w:sz w:val="24"/>
        </w:rPr>
        <w:t xml:space="preserve"> </w:t>
      </w:r>
      <w:r>
        <w:rPr>
          <w:sz w:val="24"/>
        </w:rPr>
        <w:t>may</w:t>
      </w:r>
      <w:r>
        <w:rPr>
          <w:spacing w:val="-27"/>
          <w:sz w:val="24"/>
        </w:rPr>
        <w:t xml:space="preserve"> </w:t>
      </w:r>
      <w:r>
        <w:rPr>
          <w:sz w:val="24"/>
        </w:rPr>
        <w:t>not</w:t>
      </w:r>
      <w:r>
        <w:rPr>
          <w:spacing w:val="-26"/>
          <w:sz w:val="24"/>
        </w:rPr>
        <w:t xml:space="preserve"> </w:t>
      </w:r>
      <w:r>
        <w:rPr>
          <w:sz w:val="24"/>
        </w:rPr>
        <w:t>become</w:t>
      </w:r>
      <w:r>
        <w:rPr>
          <w:spacing w:val="-25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27"/>
          <w:sz w:val="24"/>
        </w:rPr>
        <w:t xml:space="preserve"> </w:t>
      </w:r>
      <w:r>
        <w:rPr>
          <w:sz w:val="24"/>
        </w:rPr>
        <w:t>liquid</w:t>
      </w:r>
      <w:r>
        <w:rPr>
          <w:spacing w:val="-25"/>
          <w:sz w:val="24"/>
        </w:rPr>
        <w:t xml:space="preserve"> </w:t>
      </w:r>
      <w:r>
        <w:rPr>
          <w:sz w:val="24"/>
        </w:rPr>
        <w:t>as</w:t>
      </w:r>
      <w:r>
        <w:rPr>
          <w:spacing w:val="-27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result</w:t>
      </w:r>
      <w:r>
        <w:rPr>
          <w:spacing w:val="-27"/>
          <w:sz w:val="24"/>
        </w:rPr>
        <w:t xml:space="preserve"> </w:t>
      </w:r>
      <w:r>
        <w:rPr>
          <w:sz w:val="24"/>
        </w:rPr>
        <w:t>of reduced</w:t>
      </w:r>
      <w:r>
        <w:rPr>
          <w:spacing w:val="-31"/>
          <w:sz w:val="24"/>
        </w:rPr>
        <w:t xml:space="preserve"> </w:t>
      </w:r>
      <w:r>
        <w:rPr>
          <w:sz w:val="24"/>
        </w:rPr>
        <w:t>demand</w:t>
      </w:r>
      <w:r>
        <w:rPr>
          <w:spacing w:val="-30"/>
          <w:sz w:val="24"/>
        </w:rPr>
        <w:t xml:space="preserve"> </w:t>
      </w:r>
      <w:r>
        <w:rPr>
          <w:sz w:val="24"/>
        </w:rPr>
        <w:t>for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underlying</w:t>
      </w:r>
      <w:r>
        <w:rPr>
          <w:spacing w:val="-31"/>
          <w:sz w:val="24"/>
        </w:rPr>
        <w:t xml:space="preserve"> </w:t>
      </w:r>
      <w:r>
        <w:rPr>
          <w:sz w:val="24"/>
        </w:rPr>
        <w:t>instrument</w:t>
      </w:r>
      <w:r>
        <w:rPr>
          <w:spacing w:val="-30"/>
          <w:sz w:val="24"/>
        </w:rPr>
        <w:t xml:space="preserve"> </w:t>
      </w:r>
      <w:r>
        <w:rPr>
          <w:sz w:val="24"/>
        </w:rPr>
        <w:t>and</w:t>
      </w:r>
      <w:r>
        <w:rPr>
          <w:spacing w:val="-30"/>
          <w:sz w:val="24"/>
        </w:rPr>
        <w:t xml:space="preserve"> </w:t>
      </w:r>
      <w:r>
        <w:rPr>
          <w:sz w:val="24"/>
        </w:rPr>
        <w:t>Client</w:t>
      </w:r>
      <w:r>
        <w:rPr>
          <w:spacing w:val="-30"/>
          <w:sz w:val="24"/>
        </w:rPr>
        <w:t xml:space="preserve"> </w:t>
      </w:r>
      <w:r>
        <w:rPr>
          <w:sz w:val="24"/>
        </w:rPr>
        <w:t>may</w:t>
      </w:r>
      <w:r>
        <w:rPr>
          <w:spacing w:val="-31"/>
          <w:sz w:val="24"/>
        </w:rPr>
        <w:t xml:space="preserve"> </w:t>
      </w:r>
      <w:r>
        <w:rPr>
          <w:sz w:val="24"/>
        </w:rPr>
        <w:t>not</w:t>
      </w:r>
      <w:r>
        <w:rPr>
          <w:spacing w:val="-32"/>
          <w:sz w:val="24"/>
        </w:rPr>
        <w:t xml:space="preserve"> </w:t>
      </w:r>
      <w:r>
        <w:rPr>
          <w:sz w:val="24"/>
        </w:rPr>
        <w:t>be</w:t>
      </w:r>
      <w:r>
        <w:rPr>
          <w:spacing w:val="-30"/>
          <w:sz w:val="24"/>
        </w:rPr>
        <w:t xml:space="preserve"> </w:t>
      </w:r>
      <w:r>
        <w:rPr>
          <w:sz w:val="24"/>
        </w:rPr>
        <w:t>able</w:t>
      </w:r>
      <w:r>
        <w:rPr>
          <w:spacing w:val="-30"/>
          <w:sz w:val="24"/>
        </w:rPr>
        <w:t xml:space="preserve"> </w:t>
      </w:r>
      <w:r>
        <w:rPr>
          <w:sz w:val="24"/>
        </w:rPr>
        <w:t>to</w:t>
      </w:r>
      <w:r>
        <w:rPr>
          <w:spacing w:val="-31"/>
          <w:sz w:val="24"/>
        </w:rPr>
        <w:t xml:space="preserve"> </w:t>
      </w:r>
      <w:r>
        <w:rPr>
          <w:sz w:val="24"/>
        </w:rPr>
        <w:t>obtain</w:t>
      </w:r>
      <w:r>
        <w:rPr>
          <w:spacing w:val="-31"/>
          <w:sz w:val="24"/>
        </w:rPr>
        <w:t xml:space="preserve"> </w:t>
      </w:r>
      <w:r>
        <w:rPr>
          <w:sz w:val="24"/>
        </w:rPr>
        <w:t>the information</w:t>
      </w:r>
      <w:r>
        <w:rPr>
          <w:spacing w:val="-22"/>
          <w:sz w:val="24"/>
        </w:rPr>
        <w:t xml:space="preserve"> </w:t>
      </w:r>
      <w:r>
        <w:rPr>
          <w:sz w:val="24"/>
        </w:rPr>
        <w:t>on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value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these</w:t>
      </w:r>
      <w:r>
        <w:rPr>
          <w:spacing w:val="-20"/>
          <w:sz w:val="24"/>
        </w:rPr>
        <w:t xml:space="preserve"> </w:t>
      </w:r>
      <w:r>
        <w:rPr>
          <w:sz w:val="24"/>
        </w:rPr>
        <w:t>or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extent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associated</w:t>
      </w:r>
      <w:r>
        <w:rPr>
          <w:spacing w:val="-21"/>
          <w:sz w:val="24"/>
        </w:rPr>
        <w:t xml:space="preserve"> </w:t>
      </w:r>
      <w:r>
        <w:rPr>
          <w:sz w:val="24"/>
        </w:rPr>
        <w:t>risks.</w:t>
      </w:r>
    </w:p>
    <w:p w:rsidR="006A2563" w:rsidRDefault="00CA7AF2">
      <w:pPr>
        <w:pStyle w:val="a4"/>
        <w:numPr>
          <w:ilvl w:val="1"/>
          <w:numId w:val="1"/>
        </w:numPr>
        <w:tabs>
          <w:tab w:val="left" w:pos="1988"/>
        </w:tabs>
        <w:spacing w:before="99" w:line="381" w:lineRule="auto"/>
        <w:ind w:right="1434" w:hanging="547"/>
        <w:jc w:val="both"/>
        <w:rPr>
          <w:sz w:val="24"/>
        </w:rPr>
      </w:pPr>
      <w:r>
        <w:rPr>
          <w:w w:val="95"/>
          <w:sz w:val="24"/>
        </w:rPr>
        <w:t>Trading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CFDs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speculative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involves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high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degree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risk.</w:t>
      </w:r>
      <w:r>
        <w:rPr>
          <w:spacing w:val="-13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In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particular,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because</w:t>
      </w:r>
      <w:proofErr w:type="gramEnd"/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it will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conducted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using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margin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(which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covers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only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small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percentage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value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the underlying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asset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being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traded),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such,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even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small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price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changes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underlying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assets of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CFDs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can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result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significant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losses.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aware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trading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CFDs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you </w:t>
      </w:r>
      <w:r>
        <w:rPr>
          <w:sz w:val="24"/>
        </w:rPr>
        <w:t>may</w:t>
      </w:r>
      <w:r>
        <w:rPr>
          <w:spacing w:val="-22"/>
          <w:sz w:val="24"/>
        </w:rPr>
        <w:t xml:space="preserve"> </w:t>
      </w:r>
      <w:r>
        <w:rPr>
          <w:sz w:val="24"/>
        </w:rPr>
        <w:t>lose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margin</w:t>
      </w:r>
      <w:r>
        <w:rPr>
          <w:spacing w:val="-23"/>
          <w:sz w:val="24"/>
        </w:rPr>
        <w:t xml:space="preserve"> </w:t>
      </w:r>
      <w:r>
        <w:rPr>
          <w:sz w:val="24"/>
        </w:rPr>
        <w:t>held</w:t>
      </w:r>
      <w:r>
        <w:rPr>
          <w:spacing w:val="-21"/>
          <w:sz w:val="24"/>
        </w:rPr>
        <w:t xml:space="preserve"> </w:t>
      </w:r>
      <w:r>
        <w:rPr>
          <w:sz w:val="24"/>
        </w:rPr>
        <w:t>at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Company</w:t>
      </w:r>
      <w:r>
        <w:rPr>
          <w:spacing w:val="-22"/>
          <w:sz w:val="24"/>
        </w:rPr>
        <w:t xml:space="preserve"> </w:t>
      </w:r>
      <w:r>
        <w:rPr>
          <w:sz w:val="24"/>
        </w:rPr>
        <w:t>that</w:t>
      </w:r>
      <w:r>
        <w:rPr>
          <w:spacing w:val="-24"/>
          <w:sz w:val="24"/>
        </w:rPr>
        <w:t xml:space="preserve"> </w:t>
      </w:r>
      <w:r>
        <w:rPr>
          <w:sz w:val="24"/>
        </w:rPr>
        <w:t>serves</w:t>
      </w:r>
      <w:r>
        <w:rPr>
          <w:spacing w:val="-22"/>
          <w:sz w:val="24"/>
        </w:rPr>
        <w:t xml:space="preserve"> </w:t>
      </w:r>
      <w:r>
        <w:rPr>
          <w:sz w:val="24"/>
        </w:rPr>
        <w:t>for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purposes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collateral</w:t>
      </w:r>
      <w:r>
        <w:rPr>
          <w:spacing w:val="-23"/>
          <w:sz w:val="24"/>
        </w:rPr>
        <w:t xml:space="preserve"> </w:t>
      </w:r>
      <w:r>
        <w:rPr>
          <w:sz w:val="24"/>
        </w:rPr>
        <w:t>for opening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18"/>
          <w:sz w:val="24"/>
        </w:rPr>
        <w:t xml:space="preserve"> </w:t>
      </w:r>
      <w:r>
        <w:rPr>
          <w:sz w:val="24"/>
        </w:rPr>
        <w:t>your</w:t>
      </w:r>
      <w:r>
        <w:rPr>
          <w:spacing w:val="-18"/>
          <w:sz w:val="24"/>
        </w:rPr>
        <w:t xml:space="preserve"> </w:t>
      </w:r>
      <w:r>
        <w:rPr>
          <w:sz w:val="24"/>
        </w:rPr>
        <w:t>trading</w:t>
      </w:r>
      <w:r>
        <w:rPr>
          <w:spacing w:val="-17"/>
          <w:sz w:val="24"/>
        </w:rPr>
        <w:t xml:space="preserve"> </w:t>
      </w:r>
      <w:r>
        <w:rPr>
          <w:sz w:val="24"/>
        </w:rPr>
        <w:t>positions.</w:t>
      </w:r>
    </w:p>
    <w:p w:rsidR="006A2563" w:rsidRDefault="00CA7AF2">
      <w:pPr>
        <w:pStyle w:val="a4"/>
        <w:numPr>
          <w:ilvl w:val="1"/>
          <w:numId w:val="1"/>
        </w:numPr>
        <w:tabs>
          <w:tab w:val="left" w:pos="1988"/>
        </w:tabs>
        <w:spacing w:before="106" w:line="381" w:lineRule="auto"/>
        <w:ind w:right="1435" w:hanging="547"/>
        <w:jc w:val="both"/>
        <w:rPr>
          <w:sz w:val="24"/>
        </w:rPr>
      </w:pPr>
      <w:r>
        <w:rPr>
          <w:sz w:val="24"/>
        </w:rPr>
        <w:t>Transactions</w:t>
      </w:r>
      <w:r>
        <w:rPr>
          <w:spacing w:val="-27"/>
          <w:sz w:val="24"/>
        </w:rPr>
        <w:t xml:space="preserve"> </w:t>
      </w:r>
      <w:r>
        <w:rPr>
          <w:sz w:val="24"/>
        </w:rPr>
        <w:t>in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derivative</w:t>
      </w:r>
      <w:r>
        <w:rPr>
          <w:spacing w:val="-25"/>
          <w:sz w:val="24"/>
        </w:rPr>
        <w:t xml:space="preserve"> </w:t>
      </w:r>
      <w:r>
        <w:rPr>
          <w:sz w:val="24"/>
        </w:rPr>
        <w:t>Financial</w:t>
      </w:r>
      <w:r>
        <w:rPr>
          <w:spacing w:val="-26"/>
          <w:sz w:val="24"/>
        </w:rPr>
        <w:t xml:space="preserve"> </w:t>
      </w:r>
      <w:r>
        <w:rPr>
          <w:sz w:val="24"/>
        </w:rPr>
        <w:t>Instruments</w:t>
      </w:r>
      <w:r>
        <w:rPr>
          <w:spacing w:val="-27"/>
          <w:sz w:val="24"/>
        </w:rPr>
        <w:t xml:space="preserve"> </w:t>
      </w:r>
      <w:r>
        <w:rPr>
          <w:sz w:val="24"/>
        </w:rPr>
        <w:t>provided</w:t>
      </w:r>
      <w:r>
        <w:rPr>
          <w:spacing w:val="-26"/>
          <w:sz w:val="24"/>
        </w:rPr>
        <w:t xml:space="preserve"> </w:t>
      </w:r>
      <w:r>
        <w:rPr>
          <w:sz w:val="24"/>
        </w:rPr>
        <w:t>by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Company</w:t>
      </w:r>
      <w:r>
        <w:rPr>
          <w:spacing w:val="-26"/>
          <w:sz w:val="24"/>
        </w:rPr>
        <w:t xml:space="preserve"> </w:t>
      </w:r>
      <w:r>
        <w:rPr>
          <w:sz w:val="24"/>
        </w:rPr>
        <w:t>are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not </w:t>
      </w:r>
      <w:r>
        <w:rPr>
          <w:w w:val="95"/>
          <w:sz w:val="24"/>
        </w:rPr>
        <w:t>undertaken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recognized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exchange,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rather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they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undertaken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through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Company’s Electronic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Trading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Platform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and,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accordingly,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they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expose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greater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risks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 xml:space="preserve">than </w:t>
      </w:r>
      <w:r>
        <w:rPr>
          <w:sz w:val="24"/>
        </w:rPr>
        <w:t>regulated exchange transactions. The terms and conditions and trading rules are established</w:t>
      </w:r>
      <w:r>
        <w:rPr>
          <w:spacing w:val="-27"/>
          <w:sz w:val="24"/>
        </w:rPr>
        <w:t xml:space="preserve"> </w:t>
      </w:r>
      <w:r>
        <w:rPr>
          <w:sz w:val="24"/>
        </w:rPr>
        <w:t>solely</w:t>
      </w:r>
      <w:r>
        <w:rPr>
          <w:spacing w:val="-27"/>
          <w:sz w:val="24"/>
        </w:rPr>
        <w:t xml:space="preserve"> </w:t>
      </w:r>
      <w:r>
        <w:rPr>
          <w:sz w:val="24"/>
        </w:rPr>
        <w:t>by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counterparty,</w:t>
      </w:r>
      <w:r>
        <w:rPr>
          <w:spacing w:val="-28"/>
          <w:sz w:val="24"/>
        </w:rPr>
        <w:t xml:space="preserve"> </w:t>
      </w:r>
      <w:r>
        <w:rPr>
          <w:sz w:val="24"/>
        </w:rPr>
        <w:t>which</w:t>
      </w:r>
      <w:r>
        <w:rPr>
          <w:spacing w:val="-27"/>
          <w:sz w:val="24"/>
        </w:rPr>
        <w:t xml:space="preserve"> </w:t>
      </w:r>
      <w:r>
        <w:rPr>
          <w:sz w:val="24"/>
        </w:rPr>
        <w:t>in</w:t>
      </w:r>
      <w:r>
        <w:rPr>
          <w:spacing w:val="-27"/>
          <w:sz w:val="24"/>
        </w:rPr>
        <w:t xml:space="preserve"> </w:t>
      </w:r>
      <w:r>
        <w:rPr>
          <w:sz w:val="24"/>
        </w:rPr>
        <w:t>this</w:t>
      </w:r>
      <w:r>
        <w:rPr>
          <w:spacing w:val="-27"/>
          <w:sz w:val="24"/>
        </w:rPr>
        <w:t xml:space="preserve"> </w:t>
      </w:r>
      <w:r>
        <w:rPr>
          <w:sz w:val="24"/>
        </w:rPr>
        <w:t>case</w:t>
      </w:r>
      <w:r>
        <w:rPr>
          <w:spacing w:val="-27"/>
          <w:sz w:val="24"/>
        </w:rPr>
        <w:t xml:space="preserve"> </w:t>
      </w:r>
      <w:r>
        <w:rPr>
          <w:sz w:val="24"/>
        </w:rPr>
        <w:t>is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Company.</w:t>
      </w:r>
      <w:r>
        <w:rPr>
          <w:spacing w:val="-28"/>
          <w:sz w:val="24"/>
        </w:rPr>
        <w:t xml:space="preserve"> </w:t>
      </w:r>
      <w:r>
        <w:rPr>
          <w:sz w:val="24"/>
        </w:rPr>
        <w:t>You</w:t>
      </w:r>
      <w:r>
        <w:rPr>
          <w:spacing w:val="-26"/>
          <w:sz w:val="24"/>
        </w:rPr>
        <w:t xml:space="preserve"> </w:t>
      </w:r>
      <w:r>
        <w:rPr>
          <w:sz w:val="24"/>
        </w:rPr>
        <w:t>may</w:t>
      </w:r>
      <w:r>
        <w:rPr>
          <w:spacing w:val="-28"/>
          <w:sz w:val="24"/>
        </w:rPr>
        <w:t xml:space="preserve"> </w:t>
      </w:r>
      <w:r>
        <w:rPr>
          <w:sz w:val="24"/>
        </w:rPr>
        <w:t>be obliged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  <w:r>
        <w:rPr>
          <w:spacing w:val="-27"/>
          <w:sz w:val="24"/>
        </w:rPr>
        <w:t xml:space="preserve"> </w:t>
      </w:r>
      <w:r>
        <w:rPr>
          <w:sz w:val="24"/>
        </w:rPr>
        <w:t>close</w:t>
      </w:r>
      <w:r>
        <w:rPr>
          <w:spacing w:val="-26"/>
          <w:sz w:val="24"/>
        </w:rPr>
        <w:t xml:space="preserve"> </w:t>
      </w:r>
      <w:r>
        <w:rPr>
          <w:sz w:val="24"/>
        </w:rPr>
        <w:t>an</w:t>
      </w:r>
      <w:r>
        <w:rPr>
          <w:spacing w:val="-27"/>
          <w:sz w:val="24"/>
        </w:rPr>
        <w:t xml:space="preserve"> </w:t>
      </w:r>
      <w:r>
        <w:rPr>
          <w:sz w:val="24"/>
        </w:rPr>
        <w:t>open</w:t>
      </w:r>
      <w:r>
        <w:rPr>
          <w:spacing w:val="-26"/>
          <w:sz w:val="24"/>
        </w:rPr>
        <w:t xml:space="preserve"> </w:t>
      </w:r>
      <w:r>
        <w:rPr>
          <w:sz w:val="24"/>
        </w:rPr>
        <w:t>position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any</w:t>
      </w:r>
      <w:r>
        <w:rPr>
          <w:spacing w:val="-27"/>
          <w:sz w:val="24"/>
        </w:rPr>
        <w:t xml:space="preserve"> </w:t>
      </w:r>
      <w:r>
        <w:rPr>
          <w:sz w:val="24"/>
        </w:rPr>
        <w:t>given</w:t>
      </w:r>
      <w:r>
        <w:rPr>
          <w:spacing w:val="-27"/>
          <w:sz w:val="24"/>
        </w:rPr>
        <w:t xml:space="preserve"> </w:t>
      </w:r>
      <w:r>
        <w:rPr>
          <w:sz w:val="24"/>
        </w:rPr>
        <w:t>Financial</w:t>
      </w:r>
      <w:r>
        <w:rPr>
          <w:spacing w:val="-26"/>
          <w:sz w:val="24"/>
        </w:rPr>
        <w:t xml:space="preserve"> </w:t>
      </w:r>
      <w:r>
        <w:rPr>
          <w:sz w:val="24"/>
        </w:rPr>
        <w:t>Instrument</w:t>
      </w:r>
      <w:r>
        <w:rPr>
          <w:spacing w:val="-26"/>
          <w:sz w:val="24"/>
        </w:rPr>
        <w:t xml:space="preserve"> </w:t>
      </w:r>
      <w:r>
        <w:rPr>
          <w:sz w:val="24"/>
        </w:rPr>
        <w:t>during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opening hours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Company’s</w:t>
      </w:r>
      <w:r>
        <w:rPr>
          <w:spacing w:val="-21"/>
          <w:sz w:val="24"/>
        </w:rPr>
        <w:t xml:space="preserve"> </w:t>
      </w:r>
      <w:r>
        <w:rPr>
          <w:sz w:val="24"/>
        </w:rPr>
        <w:t>Electronic</w:t>
      </w:r>
      <w:r>
        <w:rPr>
          <w:spacing w:val="-18"/>
          <w:sz w:val="24"/>
        </w:rPr>
        <w:t xml:space="preserve"> </w:t>
      </w:r>
      <w:r>
        <w:rPr>
          <w:sz w:val="24"/>
        </w:rPr>
        <w:t>Trading</w:t>
      </w:r>
      <w:r>
        <w:rPr>
          <w:spacing w:val="-19"/>
          <w:sz w:val="24"/>
        </w:rPr>
        <w:t xml:space="preserve"> </w:t>
      </w:r>
      <w:r>
        <w:rPr>
          <w:sz w:val="24"/>
        </w:rPr>
        <w:t>Platform.</w:t>
      </w:r>
    </w:p>
    <w:p w:rsidR="006A2563" w:rsidRDefault="006A2563">
      <w:pPr>
        <w:pStyle w:val="a3"/>
        <w:spacing w:before="7"/>
        <w:rPr>
          <w:sz w:val="31"/>
        </w:rPr>
      </w:pPr>
    </w:p>
    <w:p w:rsidR="006A2563" w:rsidRPr="0031221C" w:rsidRDefault="00CA7AF2">
      <w:pPr>
        <w:pStyle w:val="1"/>
        <w:numPr>
          <w:ilvl w:val="0"/>
          <w:numId w:val="1"/>
        </w:numPr>
        <w:tabs>
          <w:tab w:val="left" w:pos="2006"/>
          <w:tab w:val="left" w:pos="2007"/>
        </w:tabs>
        <w:ind w:left="2006" w:hanging="566"/>
        <w:rPr>
          <w:color w:val="00B0F0"/>
        </w:rPr>
      </w:pPr>
      <w:bookmarkStart w:id="5" w:name="_TOC_250004"/>
      <w:r w:rsidRPr="0031221C">
        <w:rPr>
          <w:color w:val="00B0F0"/>
        </w:rPr>
        <w:t>Total</w:t>
      </w:r>
      <w:r w:rsidRPr="0031221C">
        <w:rPr>
          <w:color w:val="00B0F0"/>
          <w:spacing w:val="-24"/>
        </w:rPr>
        <w:t xml:space="preserve"> </w:t>
      </w:r>
      <w:r w:rsidRPr="0031221C">
        <w:rPr>
          <w:color w:val="00B0F0"/>
        </w:rPr>
        <w:t>Loss</w:t>
      </w:r>
      <w:r w:rsidRPr="0031221C">
        <w:rPr>
          <w:color w:val="00B0F0"/>
          <w:spacing w:val="-22"/>
        </w:rPr>
        <w:t xml:space="preserve"> </w:t>
      </w:r>
      <w:r w:rsidRPr="0031221C">
        <w:rPr>
          <w:color w:val="00B0F0"/>
        </w:rPr>
        <w:t>might</w:t>
      </w:r>
      <w:r w:rsidRPr="0031221C">
        <w:rPr>
          <w:color w:val="00B0F0"/>
          <w:spacing w:val="-23"/>
        </w:rPr>
        <w:t xml:space="preserve"> </w:t>
      </w:r>
      <w:r w:rsidRPr="0031221C">
        <w:rPr>
          <w:color w:val="00B0F0"/>
        </w:rPr>
        <w:t>exceed</w:t>
      </w:r>
      <w:r w:rsidRPr="0031221C">
        <w:rPr>
          <w:color w:val="00B0F0"/>
          <w:spacing w:val="-23"/>
        </w:rPr>
        <w:t xml:space="preserve"> </w:t>
      </w:r>
      <w:r w:rsidRPr="0031221C">
        <w:rPr>
          <w:color w:val="00B0F0"/>
        </w:rPr>
        <w:t>the</w:t>
      </w:r>
      <w:r w:rsidRPr="0031221C">
        <w:rPr>
          <w:color w:val="00B0F0"/>
          <w:spacing w:val="-23"/>
        </w:rPr>
        <w:t xml:space="preserve"> </w:t>
      </w:r>
      <w:r w:rsidRPr="0031221C">
        <w:rPr>
          <w:color w:val="00B0F0"/>
        </w:rPr>
        <w:t>Initial</w:t>
      </w:r>
      <w:r w:rsidRPr="0031221C">
        <w:rPr>
          <w:color w:val="00B0F0"/>
          <w:spacing w:val="-21"/>
        </w:rPr>
        <w:t xml:space="preserve"> </w:t>
      </w:r>
      <w:bookmarkEnd w:id="5"/>
      <w:r w:rsidRPr="0031221C">
        <w:rPr>
          <w:color w:val="00B0F0"/>
        </w:rPr>
        <w:t>Amount</w:t>
      </w:r>
    </w:p>
    <w:p w:rsidR="006A2563" w:rsidRDefault="006A2563">
      <w:pPr>
        <w:pStyle w:val="a3"/>
        <w:spacing w:before="6"/>
        <w:rPr>
          <w:rFonts w:ascii="Trebuchet MS"/>
          <w:b/>
          <w:sz w:val="22"/>
        </w:rPr>
      </w:pPr>
    </w:p>
    <w:p w:rsidR="006A2563" w:rsidRDefault="00CA7AF2">
      <w:pPr>
        <w:pStyle w:val="a4"/>
        <w:numPr>
          <w:ilvl w:val="1"/>
          <w:numId w:val="1"/>
        </w:numPr>
        <w:tabs>
          <w:tab w:val="left" w:pos="2007"/>
        </w:tabs>
        <w:spacing w:line="381" w:lineRule="auto"/>
        <w:ind w:left="2006" w:right="1440" w:hanging="566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acknowledges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understands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risk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loss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arising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trading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CFDs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can </w:t>
      </w:r>
      <w:r>
        <w:rPr>
          <w:sz w:val="24"/>
        </w:rPr>
        <w:t>be</w:t>
      </w:r>
      <w:r>
        <w:rPr>
          <w:spacing w:val="-36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36"/>
          <w:sz w:val="24"/>
        </w:rPr>
        <w:t xml:space="preserve"> </w:t>
      </w:r>
      <w:r>
        <w:rPr>
          <w:sz w:val="24"/>
        </w:rPr>
        <w:t>and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sz w:val="24"/>
        </w:rPr>
        <w:t>Client</w:t>
      </w:r>
      <w:r>
        <w:rPr>
          <w:spacing w:val="-36"/>
          <w:sz w:val="24"/>
        </w:rPr>
        <w:t xml:space="preserve"> </w:t>
      </w:r>
      <w:r>
        <w:rPr>
          <w:sz w:val="24"/>
        </w:rPr>
        <w:t>might</w:t>
      </w:r>
      <w:r>
        <w:rPr>
          <w:spacing w:val="-35"/>
          <w:sz w:val="24"/>
        </w:rPr>
        <w:t xml:space="preserve"> </w:t>
      </w:r>
      <w:r>
        <w:rPr>
          <w:sz w:val="24"/>
        </w:rPr>
        <w:t>lose</w:t>
      </w:r>
      <w:r>
        <w:rPr>
          <w:spacing w:val="-35"/>
          <w:sz w:val="24"/>
        </w:rPr>
        <w:t xml:space="preserve"> </w:t>
      </w:r>
      <w:r>
        <w:rPr>
          <w:sz w:val="24"/>
        </w:rPr>
        <w:t>more</w:t>
      </w:r>
      <w:r>
        <w:rPr>
          <w:spacing w:val="-36"/>
          <w:sz w:val="24"/>
        </w:rPr>
        <w:t xml:space="preserve"> </w:t>
      </w:r>
      <w:r>
        <w:rPr>
          <w:sz w:val="24"/>
        </w:rPr>
        <w:t>than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Initial</w:t>
      </w:r>
      <w:r>
        <w:rPr>
          <w:spacing w:val="-35"/>
          <w:sz w:val="24"/>
        </w:rPr>
        <w:t xml:space="preserve"> </w:t>
      </w:r>
      <w:r>
        <w:rPr>
          <w:sz w:val="24"/>
        </w:rPr>
        <w:t>Amount</w:t>
      </w:r>
      <w:r>
        <w:rPr>
          <w:spacing w:val="-36"/>
          <w:sz w:val="24"/>
        </w:rPr>
        <w:t xml:space="preserve"> </w:t>
      </w:r>
      <w:r>
        <w:rPr>
          <w:sz w:val="24"/>
        </w:rPr>
        <w:t>and</w:t>
      </w:r>
      <w:r>
        <w:rPr>
          <w:spacing w:val="-36"/>
          <w:sz w:val="24"/>
        </w:rPr>
        <w:t xml:space="preserve"> </w:t>
      </w:r>
      <w:r>
        <w:rPr>
          <w:sz w:val="24"/>
        </w:rPr>
        <w:t>any</w:t>
      </w:r>
      <w:r>
        <w:rPr>
          <w:spacing w:val="-36"/>
          <w:sz w:val="24"/>
        </w:rPr>
        <w:t xml:space="preserve"> </w:t>
      </w:r>
      <w:r>
        <w:rPr>
          <w:sz w:val="24"/>
        </w:rPr>
        <w:t>additional</w:t>
      </w:r>
    </w:p>
    <w:p w:rsidR="00D17A22" w:rsidRDefault="00CA7AF2">
      <w:pPr>
        <w:pStyle w:val="a3"/>
        <w:spacing w:before="3"/>
        <w:ind w:left="2006"/>
        <w:jc w:val="both"/>
      </w:pPr>
      <w:r>
        <w:t xml:space="preserve">amounts, including the Margin Requirement as explained below in paragraph 7. </w:t>
      </w:r>
    </w:p>
    <w:p w:rsidR="006A2563" w:rsidRDefault="00CA7AF2" w:rsidP="00D17A22">
      <w:pPr>
        <w:pStyle w:val="a3"/>
        <w:spacing w:before="3" w:line="400" w:lineRule="exact"/>
        <w:ind w:left="2007" w:rightChars="666" w:right="1465"/>
        <w:jc w:val="both"/>
      </w:pPr>
      <w:r>
        <w:lastRenderedPageBreak/>
        <w:t>While CFD</w:t>
      </w:r>
      <w:r w:rsidR="00D17A22">
        <w:rPr>
          <w:rFonts w:eastAsiaTheme="minorEastAsia" w:hint="eastAsia"/>
          <w:lang w:eastAsia="zh-TW"/>
        </w:rPr>
        <w:t xml:space="preserve"> </w:t>
      </w:r>
      <w:r>
        <w:rPr>
          <w:w w:val="95"/>
        </w:rPr>
        <w:t>trading</w:t>
      </w:r>
      <w:r>
        <w:rPr>
          <w:spacing w:val="-18"/>
          <w:w w:val="95"/>
        </w:rPr>
        <w:t xml:space="preserve"> </w:t>
      </w:r>
      <w:r>
        <w:rPr>
          <w:w w:val="95"/>
        </w:rPr>
        <w:t>typically</w:t>
      </w:r>
      <w:r>
        <w:rPr>
          <w:spacing w:val="-18"/>
          <w:w w:val="95"/>
        </w:rPr>
        <w:t xml:space="preserve"> </w:t>
      </w:r>
      <w:r>
        <w:rPr>
          <w:w w:val="95"/>
        </w:rPr>
        <w:t>only</w:t>
      </w:r>
      <w:r>
        <w:rPr>
          <w:spacing w:val="-19"/>
          <w:w w:val="95"/>
        </w:rPr>
        <w:t xml:space="preserve"> </w:t>
      </w:r>
      <w:r>
        <w:rPr>
          <w:w w:val="95"/>
        </w:rPr>
        <w:t>requires</w:t>
      </w:r>
      <w:r>
        <w:rPr>
          <w:spacing w:val="-17"/>
          <w:w w:val="95"/>
        </w:rPr>
        <w:t xml:space="preserve"> </w:t>
      </w:r>
      <w:r>
        <w:rPr>
          <w:w w:val="95"/>
        </w:rPr>
        <w:t>depositing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small</w:t>
      </w:r>
      <w:r>
        <w:rPr>
          <w:spacing w:val="-20"/>
          <w:w w:val="95"/>
        </w:rPr>
        <w:t xml:space="preserve"> </w:t>
      </w:r>
      <w:r>
        <w:rPr>
          <w:w w:val="95"/>
        </w:rPr>
        <w:t>percentage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total</w:t>
      </w:r>
      <w:r>
        <w:rPr>
          <w:spacing w:val="-20"/>
          <w:w w:val="95"/>
        </w:rPr>
        <w:t xml:space="preserve"> </w:t>
      </w:r>
      <w:r>
        <w:rPr>
          <w:w w:val="95"/>
        </w:rPr>
        <w:t>trade</w:t>
      </w:r>
      <w:r>
        <w:rPr>
          <w:spacing w:val="-18"/>
          <w:w w:val="95"/>
        </w:rPr>
        <w:t xml:space="preserve"> </w:t>
      </w:r>
      <w:r>
        <w:rPr>
          <w:w w:val="95"/>
        </w:rPr>
        <w:t>volume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(the </w:t>
      </w:r>
      <w:r>
        <w:t>margin</w:t>
      </w:r>
      <w:r>
        <w:rPr>
          <w:spacing w:val="-18"/>
        </w:rPr>
        <w:t xml:space="preserve"> </w:t>
      </w:r>
      <w:r>
        <w:t>requirement),</w:t>
      </w:r>
      <w:r>
        <w:rPr>
          <w:spacing w:val="-19"/>
        </w:rPr>
        <w:t xml:space="preserve"> </w:t>
      </w:r>
      <w:r>
        <w:t>profits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losses</w:t>
      </w:r>
      <w:r>
        <w:rPr>
          <w:spacing w:val="-19"/>
        </w:rPr>
        <w:t xml:space="preserve"> </w:t>
      </w:r>
      <w:r>
        <w:t>can</w:t>
      </w:r>
      <w:r>
        <w:rPr>
          <w:spacing w:val="-18"/>
        </w:rPr>
        <w:t xml:space="preserve"> </w:t>
      </w:r>
      <w:r>
        <w:t>quickly</w:t>
      </w:r>
      <w:r>
        <w:rPr>
          <w:spacing w:val="-18"/>
        </w:rPr>
        <w:t xml:space="preserve"> </w:t>
      </w:r>
      <w:r>
        <w:t>exceed</w:t>
      </w:r>
      <w:r>
        <w:rPr>
          <w:spacing w:val="-1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Margin</w:t>
      </w:r>
      <w:r>
        <w:rPr>
          <w:spacing w:val="-18"/>
        </w:rPr>
        <w:t xml:space="preserve"> </w:t>
      </w:r>
      <w:r>
        <w:t>Requirement, requiring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margin</w:t>
      </w:r>
      <w:r>
        <w:rPr>
          <w:spacing w:val="-18"/>
        </w:rPr>
        <w:t xml:space="preserve"> </w:t>
      </w:r>
      <w:r>
        <w:t>requirement</w:t>
      </w:r>
      <w:r>
        <w:rPr>
          <w:spacing w:val="-19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adjusted</w:t>
      </w:r>
      <w:r>
        <w:rPr>
          <w:spacing w:val="-20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initial</w:t>
      </w:r>
      <w:r>
        <w:rPr>
          <w:spacing w:val="-18"/>
        </w:rPr>
        <w:t xml:space="preserve"> </w:t>
      </w:r>
      <w:r>
        <w:t>amount.</w:t>
      </w:r>
    </w:p>
    <w:p w:rsidR="006A2563" w:rsidRDefault="006A2563">
      <w:pPr>
        <w:pStyle w:val="a3"/>
        <w:spacing w:before="5"/>
        <w:rPr>
          <w:sz w:val="31"/>
        </w:rPr>
      </w:pPr>
    </w:p>
    <w:p w:rsidR="006A2563" w:rsidRPr="0031221C" w:rsidRDefault="00CA7AF2">
      <w:pPr>
        <w:pStyle w:val="1"/>
        <w:numPr>
          <w:ilvl w:val="0"/>
          <w:numId w:val="1"/>
        </w:numPr>
        <w:tabs>
          <w:tab w:val="left" w:pos="1980"/>
          <w:tab w:val="left" w:pos="1981"/>
        </w:tabs>
        <w:rPr>
          <w:color w:val="00B0F0"/>
        </w:rPr>
      </w:pPr>
      <w:bookmarkStart w:id="6" w:name="_TOC_250003"/>
      <w:r w:rsidRPr="0031221C">
        <w:rPr>
          <w:color w:val="00B0F0"/>
        </w:rPr>
        <w:t>Additional</w:t>
      </w:r>
      <w:r w:rsidRPr="0031221C">
        <w:rPr>
          <w:color w:val="00B0F0"/>
          <w:spacing w:val="-21"/>
        </w:rPr>
        <w:t xml:space="preserve"> </w:t>
      </w:r>
      <w:bookmarkEnd w:id="6"/>
      <w:r w:rsidRPr="0031221C">
        <w:rPr>
          <w:color w:val="00B0F0"/>
        </w:rPr>
        <w:t>obligations</w:t>
      </w:r>
    </w:p>
    <w:p w:rsidR="006A2563" w:rsidRDefault="006A2563">
      <w:pPr>
        <w:pStyle w:val="a3"/>
        <w:spacing w:before="6"/>
        <w:rPr>
          <w:rFonts w:ascii="Trebuchet MS"/>
          <w:b/>
          <w:sz w:val="22"/>
        </w:rPr>
      </w:pPr>
    </w:p>
    <w:p w:rsidR="006A2563" w:rsidRDefault="00CA7AF2">
      <w:pPr>
        <w:pStyle w:val="a4"/>
        <w:numPr>
          <w:ilvl w:val="1"/>
          <w:numId w:val="1"/>
        </w:numPr>
        <w:tabs>
          <w:tab w:val="left" w:pos="2007"/>
        </w:tabs>
        <w:spacing w:line="381" w:lineRule="auto"/>
        <w:ind w:left="2006" w:right="1433" w:hanging="566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Prospective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obliged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obtain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details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 xml:space="preserve">commissions </w:t>
      </w:r>
      <w:r>
        <w:rPr>
          <w:sz w:val="24"/>
        </w:rPr>
        <w:t>and</w:t>
      </w:r>
      <w:r>
        <w:rPr>
          <w:spacing w:val="-43"/>
          <w:sz w:val="24"/>
        </w:rPr>
        <w:t xml:space="preserve"> </w:t>
      </w:r>
      <w:r>
        <w:rPr>
          <w:sz w:val="24"/>
        </w:rPr>
        <w:t>other</w:t>
      </w:r>
      <w:r>
        <w:rPr>
          <w:spacing w:val="-43"/>
          <w:sz w:val="24"/>
        </w:rPr>
        <w:t xml:space="preserve"> </w:t>
      </w:r>
      <w:r>
        <w:rPr>
          <w:sz w:val="24"/>
        </w:rPr>
        <w:t>charges</w:t>
      </w:r>
      <w:r>
        <w:rPr>
          <w:spacing w:val="-43"/>
          <w:sz w:val="24"/>
        </w:rPr>
        <w:t xml:space="preserve"> </w:t>
      </w:r>
      <w:r>
        <w:rPr>
          <w:sz w:val="24"/>
        </w:rPr>
        <w:t>for</w:t>
      </w:r>
      <w:r>
        <w:rPr>
          <w:spacing w:val="-43"/>
          <w:sz w:val="24"/>
        </w:rPr>
        <w:t xml:space="preserve"> </w:t>
      </w:r>
      <w:r>
        <w:rPr>
          <w:sz w:val="24"/>
        </w:rPr>
        <w:t>which</w:t>
      </w:r>
      <w:r>
        <w:rPr>
          <w:spacing w:val="-43"/>
          <w:sz w:val="24"/>
        </w:rPr>
        <w:t xml:space="preserve"> </w:t>
      </w:r>
      <w:r>
        <w:rPr>
          <w:sz w:val="24"/>
        </w:rPr>
        <w:t>he</w:t>
      </w:r>
      <w:r>
        <w:rPr>
          <w:spacing w:val="-43"/>
          <w:sz w:val="24"/>
        </w:rPr>
        <w:t xml:space="preserve"> </w:t>
      </w:r>
      <w:r>
        <w:rPr>
          <w:sz w:val="24"/>
        </w:rPr>
        <w:t>will</w:t>
      </w:r>
      <w:r>
        <w:rPr>
          <w:spacing w:val="-43"/>
          <w:sz w:val="24"/>
        </w:rPr>
        <w:t xml:space="preserve"> </w:t>
      </w:r>
      <w:r>
        <w:rPr>
          <w:sz w:val="24"/>
        </w:rPr>
        <w:t>be</w:t>
      </w:r>
      <w:r>
        <w:rPr>
          <w:spacing w:val="-44"/>
          <w:sz w:val="24"/>
        </w:rPr>
        <w:t xml:space="preserve"> </w:t>
      </w:r>
      <w:r>
        <w:rPr>
          <w:sz w:val="24"/>
        </w:rPr>
        <w:t>liable,</w:t>
      </w:r>
      <w:r>
        <w:rPr>
          <w:spacing w:val="-43"/>
          <w:sz w:val="24"/>
        </w:rPr>
        <w:t xml:space="preserve"> </w:t>
      </w:r>
      <w:r>
        <w:rPr>
          <w:sz w:val="24"/>
        </w:rPr>
        <w:t>before</w:t>
      </w:r>
      <w:r>
        <w:rPr>
          <w:spacing w:val="-43"/>
          <w:sz w:val="24"/>
        </w:rPr>
        <w:t xml:space="preserve"> </w:t>
      </w:r>
      <w:r>
        <w:rPr>
          <w:sz w:val="24"/>
        </w:rPr>
        <w:t>he</w:t>
      </w:r>
      <w:r>
        <w:rPr>
          <w:spacing w:val="-43"/>
          <w:sz w:val="24"/>
        </w:rPr>
        <w:t xml:space="preserve"> </w:t>
      </w:r>
      <w:r>
        <w:rPr>
          <w:sz w:val="24"/>
        </w:rPr>
        <w:t>begins</w:t>
      </w:r>
      <w:r>
        <w:rPr>
          <w:spacing w:val="-44"/>
          <w:sz w:val="24"/>
        </w:rPr>
        <w:t xml:space="preserve"> </w:t>
      </w:r>
      <w:r>
        <w:rPr>
          <w:sz w:val="24"/>
        </w:rPr>
        <w:t>trading</w:t>
      </w:r>
      <w:r>
        <w:rPr>
          <w:spacing w:val="-44"/>
          <w:sz w:val="24"/>
        </w:rPr>
        <w:t xml:space="preserve"> </w:t>
      </w:r>
      <w:r>
        <w:rPr>
          <w:sz w:val="24"/>
        </w:rPr>
        <w:t>with</w:t>
      </w:r>
      <w:r>
        <w:rPr>
          <w:spacing w:val="-43"/>
          <w:sz w:val="24"/>
        </w:rPr>
        <w:t xml:space="preserve"> </w:t>
      </w:r>
      <w:r>
        <w:rPr>
          <w:sz w:val="24"/>
        </w:rPr>
        <w:t>the</w:t>
      </w:r>
      <w:r>
        <w:rPr>
          <w:spacing w:val="-43"/>
          <w:sz w:val="24"/>
        </w:rPr>
        <w:t xml:space="preserve"> </w:t>
      </w:r>
      <w:r>
        <w:rPr>
          <w:sz w:val="24"/>
        </w:rPr>
        <w:t xml:space="preserve">Company. </w:t>
      </w:r>
      <w:r>
        <w:rPr>
          <w:w w:val="95"/>
          <w:sz w:val="24"/>
        </w:rPr>
        <w:t>Such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information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can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found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Company’s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Website(s)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uploaded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legal documentation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Company’s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website(s).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charges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expressed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money terms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(but,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instance,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dealing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spread,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Prospective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should obtain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clear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written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explanation,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including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appropriate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examples,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establish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what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such </w:t>
      </w:r>
      <w:r>
        <w:rPr>
          <w:sz w:val="24"/>
        </w:rPr>
        <w:t>charges</w:t>
      </w:r>
      <w:r>
        <w:rPr>
          <w:spacing w:val="-17"/>
          <w:sz w:val="24"/>
        </w:rPr>
        <w:t xml:space="preserve"> </w:t>
      </w:r>
      <w:r>
        <w:rPr>
          <w:sz w:val="24"/>
        </w:rPr>
        <w:t>are</w:t>
      </w:r>
      <w:r>
        <w:rPr>
          <w:spacing w:val="-19"/>
          <w:sz w:val="24"/>
        </w:rPr>
        <w:t xml:space="preserve"> </w:t>
      </w:r>
      <w:r>
        <w:rPr>
          <w:sz w:val="24"/>
        </w:rPr>
        <w:t>likely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mean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specific</w:t>
      </w:r>
      <w:r>
        <w:rPr>
          <w:spacing w:val="-18"/>
          <w:sz w:val="24"/>
        </w:rPr>
        <w:t xml:space="preserve"> </w:t>
      </w:r>
      <w:r>
        <w:rPr>
          <w:sz w:val="24"/>
        </w:rPr>
        <w:t>money</w:t>
      </w:r>
      <w:r>
        <w:rPr>
          <w:spacing w:val="-17"/>
          <w:sz w:val="24"/>
        </w:rPr>
        <w:t xml:space="preserve"> </w:t>
      </w:r>
      <w:r>
        <w:rPr>
          <w:sz w:val="24"/>
        </w:rPr>
        <w:t>terms.</w:t>
      </w:r>
    </w:p>
    <w:p w:rsidR="006A2563" w:rsidRDefault="00CA7AF2">
      <w:pPr>
        <w:pStyle w:val="a4"/>
        <w:numPr>
          <w:ilvl w:val="1"/>
          <w:numId w:val="1"/>
        </w:numPr>
        <w:tabs>
          <w:tab w:val="left" w:pos="2007"/>
        </w:tabs>
        <w:spacing w:before="105" w:line="381" w:lineRule="auto"/>
        <w:ind w:left="2006" w:right="1434" w:hanging="566"/>
        <w:jc w:val="both"/>
        <w:rPr>
          <w:sz w:val="24"/>
        </w:rPr>
      </w:pPr>
      <w:r>
        <w:rPr>
          <w:sz w:val="24"/>
        </w:rPr>
        <w:t xml:space="preserve">When the Client engages in CFD trading, the Client is placing a trade in relation to </w:t>
      </w:r>
      <w:r>
        <w:rPr>
          <w:w w:val="95"/>
          <w:sz w:val="24"/>
        </w:rPr>
        <w:t>movements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prices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set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Company.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Prices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quoted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Company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will include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spread,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mark-up,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mark-down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when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compared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prices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Company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may </w:t>
      </w:r>
      <w:r>
        <w:rPr>
          <w:sz w:val="24"/>
        </w:rPr>
        <w:t>receive</w:t>
      </w:r>
      <w:r>
        <w:rPr>
          <w:spacing w:val="-42"/>
          <w:sz w:val="24"/>
        </w:rPr>
        <w:t xml:space="preserve"> </w:t>
      </w:r>
      <w:r>
        <w:rPr>
          <w:sz w:val="24"/>
        </w:rPr>
        <w:t>or</w:t>
      </w:r>
      <w:r>
        <w:rPr>
          <w:spacing w:val="-42"/>
          <w:sz w:val="24"/>
        </w:rPr>
        <w:t xml:space="preserve"> </w:t>
      </w:r>
      <w:r>
        <w:rPr>
          <w:sz w:val="24"/>
        </w:rPr>
        <w:t>expect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  <w:r>
        <w:rPr>
          <w:spacing w:val="-41"/>
          <w:sz w:val="24"/>
        </w:rPr>
        <w:t xml:space="preserve"> </w:t>
      </w:r>
      <w:r>
        <w:rPr>
          <w:sz w:val="24"/>
        </w:rPr>
        <w:t>receive</w:t>
      </w:r>
      <w:r>
        <w:rPr>
          <w:spacing w:val="-43"/>
          <w:sz w:val="24"/>
        </w:rPr>
        <w:t xml:space="preserve"> </w:t>
      </w:r>
      <w:r>
        <w:rPr>
          <w:sz w:val="24"/>
        </w:rPr>
        <w:t>if</w:t>
      </w:r>
      <w:r>
        <w:rPr>
          <w:spacing w:val="-41"/>
          <w:sz w:val="24"/>
        </w:rPr>
        <w:t xml:space="preserve"> </w:t>
      </w:r>
      <w:r>
        <w:rPr>
          <w:sz w:val="24"/>
        </w:rPr>
        <w:t>it</w:t>
      </w:r>
      <w:r>
        <w:rPr>
          <w:spacing w:val="-42"/>
          <w:sz w:val="24"/>
        </w:rPr>
        <w:t xml:space="preserve"> </w:t>
      </w:r>
      <w:r>
        <w:rPr>
          <w:sz w:val="24"/>
        </w:rPr>
        <w:t>were</w:t>
      </w:r>
      <w:r>
        <w:rPr>
          <w:spacing w:val="-43"/>
          <w:sz w:val="24"/>
        </w:rPr>
        <w:t xml:space="preserve"> </w:t>
      </w:r>
      <w:r>
        <w:rPr>
          <w:sz w:val="24"/>
        </w:rPr>
        <w:t>to</w:t>
      </w:r>
      <w:r>
        <w:rPr>
          <w:spacing w:val="-42"/>
          <w:sz w:val="24"/>
        </w:rPr>
        <w:t xml:space="preserve"> </w:t>
      </w:r>
      <w:r>
        <w:rPr>
          <w:sz w:val="24"/>
        </w:rPr>
        <w:t>cover</w:t>
      </w:r>
      <w:r>
        <w:rPr>
          <w:spacing w:val="-43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42"/>
          <w:sz w:val="24"/>
        </w:rPr>
        <w:t xml:space="preserve"> </w:t>
      </w:r>
      <w:r>
        <w:rPr>
          <w:sz w:val="24"/>
        </w:rPr>
        <w:t>with</w:t>
      </w:r>
      <w:r>
        <w:rPr>
          <w:spacing w:val="-43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Client</w:t>
      </w:r>
      <w:r>
        <w:rPr>
          <w:spacing w:val="-42"/>
          <w:sz w:val="24"/>
        </w:rPr>
        <w:t xml:space="preserve"> </w:t>
      </w:r>
      <w:r>
        <w:rPr>
          <w:sz w:val="24"/>
        </w:rPr>
        <w:t>by</w:t>
      </w:r>
      <w:r>
        <w:rPr>
          <w:spacing w:val="-42"/>
          <w:sz w:val="24"/>
        </w:rPr>
        <w:t xml:space="preserve"> </w:t>
      </w:r>
      <w:r>
        <w:rPr>
          <w:sz w:val="24"/>
        </w:rPr>
        <w:t>a</w:t>
      </w:r>
      <w:r>
        <w:rPr>
          <w:spacing w:val="-43"/>
          <w:sz w:val="24"/>
        </w:rPr>
        <w:t xml:space="preserve"> </w:t>
      </w:r>
      <w:r>
        <w:rPr>
          <w:sz w:val="24"/>
        </w:rPr>
        <w:t>trade</w:t>
      </w:r>
      <w:r>
        <w:rPr>
          <w:spacing w:val="-41"/>
          <w:sz w:val="24"/>
        </w:rPr>
        <w:t xml:space="preserve"> </w:t>
      </w:r>
      <w:r>
        <w:rPr>
          <w:sz w:val="24"/>
        </w:rPr>
        <w:t>in</w:t>
      </w:r>
      <w:r>
        <w:rPr>
          <w:spacing w:val="-42"/>
          <w:sz w:val="24"/>
        </w:rPr>
        <w:t xml:space="preserve"> </w:t>
      </w:r>
      <w:r>
        <w:rPr>
          <w:sz w:val="24"/>
        </w:rPr>
        <w:t xml:space="preserve">the </w:t>
      </w:r>
      <w:r>
        <w:rPr>
          <w:w w:val="95"/>
          <w:sz w:val="24"/>
        </w:rPr>
        <w:t>interbank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market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another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counterparty.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advised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Company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that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total</w:t>
      </w:r>
      <w:r>
        <w:rPr>
          <w:spacing w:val="-49"/>
          <w:sz w:val="24"/>
        </w:rPr>
        <w:t xml:space="preserve"> </w:t>
      </w:r>
      <w:r>
        <w:rPr>
          <w:sz w:val="24"/>
        </w:rPr>
        <w:t>impact</w:t>
      </w:r>
      <w:r>
        <w:rPr>
          <w:spacing w:val="-50"/>
          <w:sz w:val="24"/>
        </w:rPr>
        <w:t xml:space="preserve"> </w:t>
      </w:r>
      <w:r>
        <w:rPr>
          <w:sz w:val="24"/>
        </w:rPr>
        <w:t>of</w:t>
      </w:r>
      <w:r>
        <w:rPr>
          <w:spacing w:val="-49"/>
          <w:sz w:val="24"/>
        </w:rPr>
        <w:t xml:space="preserve"> </w:t>
      </w:r>
      <w:r>
        <w:rPr>
          <w:sz w:val="24"/>
        </w:rPr>
        <w:t>spreads</w:t>
      </w:r>
      <w:r>
        <w:rPr>
          <w:spacing w:val="-49"/>
          <w:sz w:val="24"/>
        </w:rPr>
        <w:t xml:space="preserve"> </w:t>
      </w:r>
      <w:r>
        <w:rPr>
          <w:sz w:val="24"/>
        </w:rPr>
        <w:t>may</w:t>
      </w:r>
      <w:r>
        <w:rPr>
          <w:spacing w:val="-50"/>
          <w:sz w:val="24"/>
        </w:rPr>
        <w:t xml:space="preserve"> </w:t>
      </w:r>
      <w:r>
        <w:rPr>
          <w:sz w:val="24"/>
        </w:rPr>
        <w:t>be</w:t>
      </w:r>
      <w:r>
        <w:rPr>
          <w:spacing w:val="-49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48"/>
          <w:sz w:val="24"/>
        </w:rPr>
        <w:t xml:space="preserve"> </w:t>
      </w:r>
      <w:r>
        <w:rPr>
          <w:sz w:val="24"/>
        </w:rPr>
        <w:t>in</w:t>
      </w:r>
      <w:r>
        <w:rPr>
          <w:spacing w:val="-49"/>
          <w:sz w:val="24"/>
        </w:rPr>
        <w:t xml:space="preserve"> </w:t>
      </w:r>
      <w:r>
        <w:rPr>
          <w:sz w:val="24"/>
        </w:rPr>
        <w:t>relation</w:t>
      </w:r>
      <w:r>
        <w:rPr>
          <w:spacing w:val="-50"/>
          <w:sz w:val="24"/>
        </w:rPr>
        <w:t xml:space="preserve"> </w:t>
      </w:r>
      <w:r>
        <w:rPr>
          <w:sz w:val="24"/>
        </w:rPr>
        <w:t>to</w:t>
      </w:r>
      <w:r>
        <w:rPr>
          <w:spacing w:val="-49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size</w:t>
      </w:r>
      <w:r>
        <w:rPr>
          <w:spacing w:val="-49"/>
          <w:sz w:val="24"/>
        </w:rPr>
        <w:t xml:space="preserve"> </w:t>
      </w:r>
      <w:r>
        <w:rPr>
          <w:sz w:val="24"/>
        </w:rPr>
        <w:t>of</w:t>
      </w:r>
      <w:r>
        <w:rPr>
          <w:spacing w:val="-50"/>
          <w:sz w:val="24"/>
        </w:rPr>
        <w:t xml:space="preserve"> </w:t>
      </w:r>
      <w:r>
        <w:rPr>
          <w:sz w:val="24"/>
        </w:rPr>
        <w:t>the</w:t>
      </w:r>
      <w:r>
        <w:rPr>
          <w:spacing w:val="-49"/>
          <w:sz w:val="24"/>
        </w:rPr>
        <w:t xml:space="preserve"> </w:t>
      </w:r>
      <w:r>
        <w:rPr>
          <w:sz w:val="24"/>
        </w:rPr>
        <w:t>margin</w:t>
      </w:r>
      <w:r>
        <w:rPr>
          <w:spacing w:val="-50"/>
          <w:sz w:val="24"/>
        </w:rPr>
        <w:t xml:space="preserve"> </w:t>
      </w:r>
      <w:r>
        <w:rPr>
          <w:sz w:val="24"/>
        </w:rPr>
        <w:t>the</w:t>
      </w:r>
      <w:r>
        <w:rPr>
          <w:spacing w:val="-48"/>
          <w:sz w:val="24"/>
        </w:rPr>
        <w:t xml:space="preserve"> </w:t>
      </w:r>
      <w:r>
        <w:rPr>
          <w:sz w:val="24"/>
        </w:rPr>
        <w:t>Client deposits</w:t>
      </w:r>
      <w:r>
        <w:rPr>
          <w:spacing w:val="-28"/>
          <w:sz w:val="24"/>
        </w:rPr>
        <w:t xml:space="preserve"> </w:t>
      </w:r>
      <w:r>
        <w:rPr>
          <w:sz w:val="24"/>
        </w:rPr>
        <w:t>and</w:t>
      </w:r>
      <w:r>
        <w:rPr>
          <w:spacing w:val="-28"/>
          <w:sz w:val="24"/>
        </w:rPr>
        <w:t xml:space="preserve"> </w:t>
      </w:r>
      <w:r>
        <w:rPr>
          <w:sz w:val="24"/>
        </w:rPr>
        <w:t>may</w:t>
      </w:r>
      <w:r>
        <w:rPr>
          <w:spacing w:val="-28"/>
          <w:sz w:val="24"/>
        </w:rPr>
        <w:t xml:space="preserve"> </w:t>
      </w:r>
      <w:r>
        <w:rPr>
          <w:sz w:val="24"/>
        </w:rPr>
        <w:t>make</w:t>
      </w:r>
      <w:r>
        <w:rPr>
          <w:spacing w:val="-28"/>
          <w:sz w:val="24"/>
        </w:rPr>
        <w:t xml:space="preserve"> </w:t>
      </w:r>
      <w:r>
        <w:rPr>
          <w:sz w:val="24"/>
        </w:rPr>
        <w:t>it</w:t>
      </w:r>
      <w:r>
        <w:rPr>
          <w:spacing w:val="-26"/>
          <w:sz w:val="24"/>
        </w:rPr>
        <w:t xml:space="preserve"> </w:t>
      </w:r>
      <w:r>
        <w:rPr>
          <w:sz w:val="24"/>
        </w:rPr>
        <w:t>more</w:t>
      </w:r>
      <w:r>
        <w:rPr>
          <w:spacing w:val="-28"/>
          <w:sz w:val="24"/>
        </w:rPr>
        <w:t xml:space="preserve"> </w:t>
      </w:r>
      <w:r>
        <w:rPr>
          <w:sz w:val="24"/>
        </w:rPr>
        <w:t>difficult</w:t>
      </w:r>
      <w:r>
        <w:rPr>
          <w:spacing w:val="-28"/>
          <w:sz w:val="24"/>
        </w:rPr>
        <w:t xml:space="preserve"> </w:t>
      </w:r>
      <w:r>
        <w:rPr>
          <w:sz w:val="24"/>
        </w:rPr>
        <w:t>for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Client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  <w:r>
        <w:rPr>
          <w:spacing w:val="-28"/>
          <w:sz w:val="24"/>
        </w:rPr>
        <w:t xml:space="preserve"> </w:t>
      </w:r>
      <w:r>
        <w:rPr>
          <w:sz w:val="24"/>
        </w:rPr>
        <w:t>realise</w:t>
      </w:r>
      <w:r>
        <w:rPr>
          <w:spacing w:val="-27"/>
          <w:sz w:val="24"/>
        </w:rPr>
        <w:t xml:space="preserve"> </w:t>
      </w:r>
      <w:r>
        <w:rPr>
          <w:sz w:val="24"/>
        </w:rPr>
        <w:t>a</w:t>
      </w:r>
      <w:r>
        <w:rPr>
          <w:spacing w:val="-29"/>
          <w:sz w:val="24"/>
        </w:rPr>
        <w:t xml:space="preserve"> </w:t>
      </w:r>
      <w:r>
        <w:rPr>
          <w:sz w:val="24"/>
        </w:rPr>
        <w:t>profit</w:t>
      </w:r>
      <w:r>
        <w:rPr>
          <w:spacing w:val="-29"/>
          <w:sz w:val="24"/>
        </w:rPr>
        <w:t xml:space="preserve"> </w:t>
      </w:r>
      <w:r>
        <w:rPr>
          <w:sz w:val="24"/>
        </w:rPr>
        <w:t>from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Client’s trading.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Client</w:t>
      </w:r>
      <w:r>
        <w:rPr>
          <w:spacing w:val="-24"/>
          <w:sz w:val="24"/>
        </w:rPr>
        <w:t xml:space="preserve"> </w:t>
      </w:r>
      <w:r>
        <w:rPr>
          <w:sz w:val="24"/>
        </w:rPr>
        <w:t>should</w:t>
      </w:r>
      <w:r>
        <w:rPr>
          <w:spacing w:val="-23"/>
          <w:sz w:val="24"/>
        </w:rPr>
        <w:t xml:space="preserve"> </w:t>
      </w:r>
      <w:r>
        <w:rPr>
          <w:sz w:val="24"/>
        </w:rPr>
        <w:t>carefully</w:t>
      </w:r>
      <w:r>
        <w:rPr>
          <w:spacing w:val="-24"/>
          <w:sz w:val="24"/>
        </w:rPr>
        <w:t xml:space="preserve"> </w:t>
      </w:r>
      <w:r>
        <w:rPr>
          <w:sz w:val="24"/>
        </w:rPr>
        <w:t>consider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effect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spreads,</w:t>
      </w:r>
      <w:r>
        <w:rPr>
          <w:spacing w:val="-25"/>
          <w:sz w:val="24"/>
        </w:rPr>
        <w:t xml:space="preserve"> </w:t>
      </w:r>
      <w:r>
        <w:rPr>
          <w:sz w:val="24"/>
        </w:rPr>
        <w:t>mark-ups,</w:t>
      </w:r>
      <w:r>
        <w:rPr>
          <w:spacing w:val="-25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mark- downs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Client’s</w:t>
      </w:r>
      <w:r>
        <w:rPr>
          <w:spacing w:val="-16"/>
          <w:sz w:val="24"/>
        </w:rPr>
        <w:t xml:space="preserve"> </w:t>
      </w:r>
      <w:r>
        <w:rPr>
          <w:sz w:val="24"/>
        </w:rPr>
        <w:t>ability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profit</w:t>
      </w:r>
      <w:r>
        <w:rPr>
          <w:spacing w:val="-15"/>
          <w:sz w:val="24"/>
        </w:rPr>
        <w:t xml:space="preserve"> </w:t>
      </w:r>
      <w:r>
        <w:rPr>
          <w:sz w:val="24"/>
        </w:rPr>
        <w:t>from</w:t>
      </w:r>
      <w:r>
        <w:rPr>
          <w:spacing w:val="-17"/>
          <w:sz w:val="24"/>
        </w:rPr>
        <w:t xml:space="preserve"> </w:t>
      </w:r>
      <w:r>
        <w:rPr>
          <w:sz w:val="24"/>
        </w:rPr>
        <w:t>trading.</w:t>
      </w:r>
    </w:p>
    <w:p w:rsidR="006A2563" w:rsidRDefault="00CA7AF2">
      <w:pPr>
        <w:pStyle w:val="a4"/>
        <w:numPr>
          <w:ilvl w:val="1"/>
          <w:numId w:val="1"/>
        </w:numPr>
        <w:tabs>
          <w:tab w:val="left" w:pos="2007"/>
        </w:tabs>
        <w:spacing w:before="107" w:line="381" w:lineRule="auto"/>
        <w:ind w:left="2006" w:right="1434" w:hanging="566"/>
        <w:jc w:val="both"/>
        <w:rPr>
          <w:sz w:val="24"/>
        </w:rPr>
      </w:pPr>
      <w:r>
        <w:rPr>
          <w:sz w:val="24"/>
        </w:rPr>
        <w:t>The</w:t>
      </w:r>
      <w:r>
        <w:rPr>
          <w:spacing w:val="-43"/>
          <w:sz w:val="24"/>
        </w:rPr>
        <w:t xml:space="preserve"> </w:t>
      </w:r>
      <w:r>
        <w:rPr>
          <w:sz w:val="24"/>
        </w:rPr>
        <w:t>value</w:t>
      </w:r>
      <w:r>
        <w:rPr>
          <w:spacing w:val="-44"/>
          <w:sz w:val="24"/>
        </w:rPr>
        <w:t xml:space="preserve"> </w:t>
      </w:r>
      <w:r>
        <w:rPr>
          <w:sz w:val="24"/>
        </w:rPr>
        <w:t>of</w:t>
      </w:r>
      <w:r>
        <w:rPr>
          <w:spacing w:val="-44"/>
          <w:sz w:val="24"/>
        </w:rPr>
        <w:t xml:space="preserve"> </w:t>
      </w:r>
      <w:r>
        <w:rPr>
          <w:sz w:val="24"/>
        </w:rPr>
        <w:t>open</w:t>
      </w:r>
      <w:r>
        <w:rPr>
          <w:spacing w:val="-44"/>
          <w:sz w:val="24"/>
        </w:rPr>
        <w:t xml:space="preserve"> </w:t>
      </w:r>
      <w:r>
        <w:rPr>
          <w:sz w:val="24"/>
        </w:rPr>
        <w:t>positions</w:t>
      </w:r>
      <w:r>
        <w:rPr>
          <w:spacing w:val="-43"/>
          <w:sz w:val="24"/>
        </w:rPr>
        <w:t xml:space="preserve"> </w:t>
      </w:r>
      <w:r>
        <w:rPr>
          <w:sz w:val="24"/>
        </w:rPr>
        <w:t>in</w:t>
      </w:r>
      <w:r>
        <w:rPr>
          <w:spacing w:val="-43"/>
          <w:sz w:val="24"/>
        </w:rPr>
        <w:t xml:space="preserve"> </w:t>
      </w:r>
      <w:r>
        <w:rPr>
          <w:sz w:val="24"/>
        </w:rPr>
        <w:t>the</w:t>
      </w:r>
      <w:r>
        <w:rPr>
          <w:spacing w:val="-43"/>
          <w:sz w:val="24"/>
        </w:rPr>
        <w:t xml:space="preserve"> </w:t>
      </w:r>
      <w:r>
        <w:rPr>
          <w:sz w:val="24"/>
        </w:rPr>
        <w:t>CFDs</w:t>
      </w:r>
      <w:r>
        <w:rPr>
          <w:spacing w:val="-44"/>
          <w:sz w:val="24"/>
        </w:rPr>
        <w:t xml:space="preserve"> </w:t>
      </w:r>
      <w:r>
        <w:rPr>
          <w:sz w:val="24"/>
        </w:rPr>
        <w:t>provided</w:t>
      </w:r>
      <w:r>
        <w:rPr>
          <w:spacing w:val="-43"/>
          <w:sz w:val="24"/>
        </w:rPr>
        <w:t xml:space="preserve"> </w:t>
      </w:r>
      <w:r>
        <w:rPr>
          <w:sz w:val="24"/>
        </w:rPr>
        <w:t>by</w:t>
      </w:r>
      <w:r>
        <w:rPr>
          <w:spacing w:val="-45"/>
          <w:sz w:val="24"/>
        </w:rPr>
        <w:t xml:space="preserve"> </w:t>
      </w:r>
      <w:r>
        <w:rPr>
          <w:sz w:val="24"/>
        </w:rPr>
        <w:t>the</w:t>
      </w:r>
      <w:r>
        <w:rPr>
          <w:spacing w:val="-44"/>
          <w:sz w:val="24"/>
        </w:rPr>
        <w:t xml:space="preserve"> </w:t>
      </w:r>
      <w:r>
        <w:rPr>
          <w:sz w:val="24"/>
        </w:rPr>
        <w:t>Company</w:t>
      </w:r>
      <w:r>
        <w:rPr>
          <w:spacing w:val="-43"/>
          <w:sz w:val="24"/>
        </w:rPr>
        <w:t xml:space="preserve"> </w:t>
      </w:r>
      <w:r>
        <w:rPr>
          <w:sz w:val="24"/>
        </w:rPr>
        <w:t>is</w:t>
      </w:r>
      <w:r>
        <w:rPr>
          <w:spacing w:val="-43"/>
          <w:sz w:val="24"/>
        </w:rPr>
        <w:t xml:space="preserve"> </w:t>
      </w:r>
      <w:r>
        <w:rPr>
          <w:sz w:val="24"/>
        </w:rPr>
        <w:t>subject</w:t>
      </w:r>
      <w:r>
        <w:rPr>
          <w:spacing w:val="-43"/>
          <w:sz w:val="24"/>
        </w:rPr>
        <w:t xml:space="preserve"> </w:t>
      </w:r>
      <w:r>
        <w:rPr>
          <w:sz w:val="24"/>
        </w:rPr>
        <w:t>to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financing </w:t>
      </w:r>
      <w:r>
        <w:rPr>
          <w:w w:val="95"/>
          <w:sz w:val="24"/>
        </w:rPr>
        <w:t>fees.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price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long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positions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Financial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Instruments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reduced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daily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financing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fee throughout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life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CFD.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Conversely,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price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short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positions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CFDs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increased </w:t>
      </w:r>
      <w:r>
        <w:rPr>
          <w:sz w:val="24"/>
        </w:rPr>
        <w:t>by</w:t>
      </w:r>
      <w:r>
        <w:rPr>
          <w:spacing w:val="-44"/>
          <w:sz w:val="24"/>
        </w:rPr>
        <w:t xml:space="preserve"> </w:t>
      </w:r>
      <w:r>
        <w:rPr>
          <w:sz w:val="24"/>
        </w:rPr>
        <w:t>a</w:t>
      </w:r>
      <w:r>
        <w:rPr>
          <w:spacing w:val="-43"/>
          <w:sz w:val="24"/>
        </w:rPr>
        <w:t xml:space="preserve"> </w:t>
      </w:r>
      <w:r>
        <w:rPr>
          <w:sz w:val="24"/>
        </w:rPr>
        <w:t>daily</w:t>
      </w:r>
      <w:r>
        <w:rPr>
          <w:spacing w:val="-44"/>
          <w:sz w:val="24"/>
        </w:rPr>
        <w:t xml:space="preserve"> </w:t>
      </w:r>
      <w:r>
        <w:rPr>
          <w:sz w:val="24"/>
        </w:rPr>
        <w:t>financing</w:t>
      </w:r>
      <w:r>
        <w:rPr>
          <w:spacing w:val="-44"/>
          <w:sz w:val="24"/>
        </w:rPr>
        <w:t xml:space="preserve"> </w:t>
      </w:r>
      <w:r>
        <w:rPr>
          <w:sz w:val="24"/>
        </w:rPr>
        <w:t>fee</w:t>
      </w:r>
      <w:r>
        <w:rPr>
          <w:spacing w:val="-43"/>
          <w:sz w:val="24"/>
        </w:rPr>
        <w:t xml:space="preserve"> </w:t>
      </w:r>
      <w:r>
        <w:rPr>
          <w:sz w:val="24"/>
        </w:rPr>
        <w:t>throughout</w:t>
      </w:r>
      <w:r>
        <w:rPr>
          <w:spacing w:val="-43"/>
          <w:sz w:val="24"/>
        </w:rPr>
        <w:t xml:space="preserve"> </w:t>
      </w:r>
      <w:r>
        <w:rPr>
          <w:sz w:val="24"/>
        </w:rPr>
        <w:t>its</w:t>
      </w:r>
      <w:r>
        <w:rPr>
          <w:spacing w:val="-44"/>
          <w:sz w:val="24"/>
        </w:rPr>
        <w:t xml:space="preserve"> </w:t>
      </w:r>
      <w:r>
        <w:rPr>
          <w:sz w:val="24"/>
        </w:rPr>
        <w:t>life.</w:t>
      </w:r>
      <w:r>
        <w:rPr>
          <w:spacing w:val="-43"/>
          <w:sz w:val="24"/>
        </w:rPr>
        <w:t xml:space="preserve"> </w:t>
      </w:r>
      <w:r>
        <w:rPr>
          <w:sz w:val="24"/>
        </w:rPr>
        <w:t>Financing</w:t>
      </w:r>
      <w:r>
        <w:rPr>
          <w:spacing w:val="-42"/>
          <w:sz w:val="24"/>
        </w:rPr>
        <w:t xml:space="preserve"> </w:t>
      </w:r>
      <w:r>
        <w:rPr>
          <w:sz w:val="24"/>
        </w:rPr>
        <w:t>fees</w:t>
      </w:r>
      <w:r>
        <w:rPr>
          <w:spacing w:val="-44"/>
          <w:sz w:val="24"/>
        </w:rPr>
        <w:t xml:space="preserve"> </w:t>
      </w:r>
      <w:r>
        <w:rPr>
          <w:sz w:val="24"/>
        </w:rPr>
        <w:t>are</w:t>
      </w:r>
      <w:r>
        <w:rPr>
          <w:spacing w:val="-44"/>
          <w:sz w:val="24"/>
        </w:rPr>
        <w:t xml:space="preserve"> </w:t>
      </w:r>
      <w:r>
        <w:rPr>
          <w:sz w:val="24"/>
        </w:rPr>
        <w:t>based</w:t>
      </w:r>
      <w:r>
        <w:rPr>
          <w:spacing w:val="-43"/>
          <w:sz w:val="24"/>
        </w:rPr>
        <w:t xml:space="preserve"> </w:t>
      </w:r>
      <w:r>
        <w:rPr>
          <w:sz w:val="24"/>
        </w:rPr>
        <w:t>on</w:t>
      </w:r>
      <w:r>
        <w:rPr>
          <w:spacing w:val="-44"/>
          <w:sz w:val="24"/>
        </w:rPr>
        <w:t xml:space="preserve"> </w:t>
      </w:r>
      <w:r>
        <w:rPr>
          <w:sz w:val="24"/>
        </w:rPr>
        <w:t>prevailing</w:t>
      </w:r>
      <w:r>
        <w:rPr>
          <w:spacing w:val="-43"/>
          <w:sz w:val="24"/>
        </w:rPr>
        <w:t xml:space="preserve"> </w:t>
      </w:r>
      <w:r>
        <w:rPr>
          <w:sz w:val="24"/>
        </w:rPr>
        <w:t xml:space="preserve">market </w:t>
      </w:r>
      <w:r>
        <w:rPr>
          <w:w w:val="95"/>
          <w:sz w:val="24"/>
        </w:rPr>
        <w:t>interest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rates,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vary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over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time.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Details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daily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financing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fees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applied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available </w:t>
      </w:r>
      <w:r>
        <w:rPr>
          <w:sz w:val="24"/>
        </w:rPr>
        <w:t>on the Company’s</w:t>
      </w:r>
      <w:r>
        <w:rPr>
          <w:spacing w:val="-47"/>
          <w:sz w:val="24"/>
        </w:rPr>
        <w:t xml:space="preserve"> </w:t>
      </w:r>
      <w:r>
        <w:rPr>
          <w:sz w:val="24"/>
        </w:rPr>
        <w:t>Website(s).</w:t>
      </w:r>
    </w:p>
    <w:p w:rsidR="006A2563" w:rsidRPr="00D17A22" w:rsidRDefault="00CA7AF2" w:rsidP="00D17A22">
      <w:pPr>
        <w:pStyle w:val="a4"/>
        <w:numPr>
          <w:ilvl w:val="1"/>
          <w:numId w:val="1"/>
        </w:numPr>
        <w:tabs>
          <w:tab w:val="left" w:pos="2006"/>
          <w:tab w:val="left" w:pos="2007"/>
        </w:tabs>
        <w:spacing w:before="103" w:line="400" w:lineRule="exact"/>
        <w:ind w:left="2007" w:rightChars="666" w:right="1465" w:hanging="567"/>
        <w:rPr>
          <w:sz w:val="24"/>
        </w:rPr>
      </w:pP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Client</w:t>
      </w:r>
      <w:r>
        <w:rPr>
          <w:spacing w:val="8"/>
          <w:sz w:val="24"/>
        </w:rPr>
        <w:t xml:space="preserve"> </w:t>
      </w:r>
      <w:r>
        <w:rPr>
          <w:sz w:val="24"/>
        </w:rPr>
        <w:t>should</w:t>
      </w:r>
      <w:r>
        <w:rPr>
          <w:spacing w:val="7"/>
          <w:sz w:val="24"/>
        </w:rPr>
        <w:t xml:space="preserve"> </w:t>
      </w:r>
      <w:r>
        <w:rPr>
          <w:sz w:val="24"/>
        </w:rPr>
        <w:t>take</w:t>
      </w:r>
      <w:r>
        <w:rPr>
          <w:spacing w:val="7"/>
          <w:sz w:val="24"/>
        </w:rPr>
        <w:t xml:space="preserve"> </w:t>
      </w:r>
      <w:r>
        <w:rPr>
          <w:sz w:val="24"/>
        </w:rPr>
        <w:t>reasonable</w:t>
      </w:r>
      <w:r>
        <w:rPr>
          <w:spacing w:val="8"/>
          <w:sz w:val="24"/>
        </w:rPr>
        <w:t xml:space="preserve"> </w:t>
      </w:r>
      <w:r>
        <w:rPr>
          <w:sz w:val="24"/>
        </w:rPr>
        <w:t>care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maintain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sufficient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available</w:t>
      </w:r>
      <w:r>
        <w:rPr>
          <w:spacing w:val="9"/>
          <w:sz w:val="24"/>
        </w:rPr>
        <w:t xml:space="preserve"> </w:t>
      </w:r>
      <w:r>
        <w:rPr>
          <w:sz w:val="24"/>
        </w:rPr>
        <w:t>funds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avoid</w:t>
      </w:r>
      <w:r w:rsidR="0056319B">
        <w:rPr>
          <w:sz w:val="24"/>
        </w:rPr>
        <w:t xml:space="preserve"> </w:t>
      </w:r>
      <w:r>
        <w:t xml:space="preserve">negative account equity due to position size and overnight financing fees, </w:t>
      </w:r>
    </w:p>
    <w:p w:rsidR="006A2563" w:rsidRDefault="006A2563" w:rsidP="00D17A22">
      <w:pPr>
        <w:ind w:rightChars="602" w:right="1324"/>
        <w:jc w:val="both"/>
        <w:sectPr w:rsidR="006A2563">
          <w:pgSz w:w="12240" w:h="15840"/>
          <w:pgMar w:top="1140" w:right="0" w:bottom="1400" w:left="0" w:header="758" w:footer="1202" w:gutter="0"/>
          <w:cols w:space="720"/>
        </w:sectPr>
      </w:pPr>
    </w:p>
    <w:p w:rsidR="006A2563" w:rsidRDefault="006A2563">
      <w:pPr>
        <w:pStyle w:val="a3"/>
        <w:spacing w:before="1"/>
        <w:rPr>
          <w:sz w:val="20"/>
        </w:rPr>
      </w:pPr>
    </w:p>
    <w:p w:rsidR="006A2563" w:rsidRDefault="00B66349">
      <w:pPr>
        <w:pStyle w:val="a3"/>
        <w:spacing w:before="55" w:line="381" w:lineRule="auto"/>
        <w:ind w:left="2006" w:right="1442"/>
        <w:jc w:val="both"/>
      </w:pPr>
      <w:r>
        <w:t xml:space="preserve">especially </w:t>
      </w:r>
      <w:r w:rsidR="00D17A22">
        <w:t>when</w:t>
      </w:r>
      <w:r w:rsidR="00D17A22">
        <w:rPr>
          <w:w w:val="95"/>
        </w:rPr>
        <w:t xml:space="preserve"> </w:t>
      </w:r>
      <w:r w:rsidR="00CA7AF2">
        <w:rPr>
          <w:w w:val="95"/>
        </w:rPr>
        <w:t>trading</w:t>
      </w:r>
      <w:r w:rsidR="00CA7AF2">
        <w:rPr>
          <w:spacing w:val="-38"/>
          <w:w w:val="95"/>
        </w:rPr>
        <w:t xml:space="preserve"> </w:t>
      </w:r>
      <w:r w:rsidR="00CA7AF2">
        <w:rPr>
          <w:w w:val="95"/>
        </w:rPr>
        <w:t>CFDs</w:t>
      </w:r>
      <w:r w:rsidR="00CA7AF2">
        <w:rPr>
          <w:spacing w:val="-39"/>
          <w:w w:val="95"/>
        </w:rPr>
        <w:t xml:space="preserve"> </w:t>
      </w:r>
      <w:r w:rsidR="00CA7AF2">
        <w:rPr>
          <w:w w:val="95"/>
        </w:rPr>
        <w:t>on</w:t>
      </w:r>
      <w:r w:rsidR="00CA7AF2">
        <w:rPr>
          <w:spacing w:val="-39"/>
          <w:w w:val="95"/>
        </w:rPr>
        <w:t xml:space="preserve"> </w:t>
      </w:r>
      <w:r w:rsidR="00CA7AF2">
        <w:rPr>
          <w:w w:val="95"/>
        </w:rPr>
        <w:t>cash</w:t>
      </w:r>
      <w:r w:rsidR="00CA7AF2">
        <w:rPr>
          <w:spacing w:val="-37"/>
          <w:w w:val="95"/>
        </w:rPr>
        <w:t xml:space="preserve"> </w:t>
      </w:r>
      <w:r w:rsidR="00CA7AF2">
        <w:rPr>
          <w:w w:val="95"/>
        </w:rPr>
        <w:t>indices</w:t>
      </w:r>
      <w:r w:rsidR="00CA7AF2">
        <w:rPr>
          <w:spacing w:val="-38"/>
          <w:w w:val="95"/>
        </w:rPr>
        <w:t xml:space="preserve"> </w:t>
      </w:r>
      <w:r w:rsidR="00CA7AF2">
        <w:rPr>
          <w:w w:val="95"/>
        </w:rPr>
        <w:t>and</w:t>
      </w:r>
      <w:r w:rsidR="00CA7AF2">
        <w:rPr>
          <w:spacing w:val="-38"/>
          <w:w w:val="95"/>
        </w:rPr>
        <w:t xml:space="preserve"> </w:t>
      </w:r>
      <w:r w:rsidR="00CA7AF2">
        <w:rPr>
          <w:w w:val="95"/>
        </w:rPr>
        <w:t>CFDs</w:t>
      </w:r>
      <w:r w:rsidR="00CA7AF2">
        <w:rPr>
          <w:spacing w:val="-40"/>
          <w:w w:val="95"/>
        </w:rPr>
        <w:t xml:space="preserve"> </w:t>
      </w:r>
      <w:r w:rsidR="00CA7AF2">
        <w:rPr>
          <w:w w:val="95"/>
        </w:rPr>
        <w:t>on</w:t>
      </w:r>
      <w:r w:rsidR="00CA7AF2">
        <w:rPr>
          <w:spacing w:val="-37"/>
          <w:w w:val="95"/>
        </w:rPr>
        <w:t xml:space="preserve"> </w:t>
      </w:r>
      <w:r w:rsidR="00CA7AF2">
        <w:rPr>
          <w:w w:val="95"/>
        </w:rPr>
        <w:t>shares</w:t>
      </w:r>
      <w:r w:rsidR="00CA7AF2">
        <w:rPr>
          <w:spacing w:val="-40"/>
          <w:w w:val="95"/>
        </w:rPr>
        <w:t xml:space="preserve"> </w:t>
      </w:r>
      <w:r w:rsidR="00CA7AF2">
        <w:rPr>
          <w:w w:val="95"/>
        </w:rPr>
        <w:t>where</w:t>
      </w:r>
      <w:r w:rsidR="00CA7AF2">
        <w:rPr>
          <w:spacing w:val="-39"/>
          <w:w w:val="95"/>
        </w:rPr>
        <w:t xml:space="preserve"> </w:t>
      </w:r>
      <w:r w:rsidR="00CA7AF2">
        <w:rPr>
          <w:w w:val="95"/>
        </w:rPr>
        <w:t>financing</w:t>
      </w:r>
      <w:r w:rsidR="00CA7AF2">
        <w:rPr>
          <w:spacing w:val="-38"/>
          <w:w w:val="95"/>
        </w:rPr>
        <w:t xml:space="preserve"> </w:t>
      </w:r>
      <w:r w:rsidR="00CA7AF2">
        <w:rPr>
          <w:w w:val="95"/>
        </w:rPr>
        <w:t>fees</w:t>
      </w:r>
      <w:r w:rsidR="00CA7AF2">
        <w:rPr>
          <w:spacing w:val="-40"/>
          <w:w w:val="95"/>
        </w:rPr>
        <w:t xml:space="preserve"> </w:t>
      </w:r>
      <w:r w:rsidR="00CA7AF2">
        <w:rPr>
          <w:w w:val="95"/>
        </w:rPr>
        <w:t>are</w:t>
      </w:r>
      <w:r w:rsidR="00CA7AF2">
        <w:rPr>
          <w:spacing w:val="-38"/>
          <w:w w:val="95"/>
        </w:rPr>
        <w:t xml:space="preserve"> </w:t>
      </w:r>
      <w:r w:rsidR="00CA7AF2">
        <w:rPr>
          <w:w w:val="95"/>
        </w:rPr>
        <w:t>being</w:t>
      </w:r>
      <w:r w:rsidR="00CA7AF2">
        <w:rPr>
          <w:spacing w:val="-40"/>
          <w:w w:val="95"/>
        </w:rPr>
        <w:t xml:space="preserve"> </w:t>
      </w:r>
      <w:r w:rsidR="00CA7AF2">
        <w:rPr>
          <w:w w:val="95"/>
        </w:rPr>
        <w:t>applied</w:t>
      </w:r>
      <w:r w:rsidR="00CA7AF2">
        <w:rPr>
          <w:spacing w:val="-38"/>
          <w:w w:val="95"/>
        </w:rPr>
        <w:t xml:space="preserve"> </w:t>
      </w:r>
      <w:r w:rsidR="00CA7AF2">
        <w:rPr>
          <w:w w:val="95"/>
        </w:rPr>
        <w:t xml:space="preserve">to </w:t>
      </w:r>
      <w:r w:rsidR="00CA7AF2">
        <w:t>reflect corporate</w:t>
      </w:r>
      <w:r w:rsidR="00CA7AF2">
        <w:rPr>
          <w:spacing w:val="-29"/>
        </w:rPr>
        <w:t xml:space="preserve"> </w:t>
      </w:r>
      <w:r w:rsidR="00CA7AF2">
        <w:t>actions.</w:t>
      </w:r>
    </w:p>
    <w:p w:rsidR="006A2563" w:rsidRDefault="00CA7AF2">
      <w:pPr>
        <w:pStyle w:val="a4"/>
        <w:numPr>
          <w:ilvl w:val="1"/>
          <w:numId w:val="1"/>
        </w:numPr>
        <w:tabs>
          <w:tab w:val="left" w:pos="2007"/>
        </w:tabs>
        <w:spacing w:before="102" w:line="381" w:lineRule="auto"/>
        <w:ind w:left="2006" w:right="1438" w:hanging="566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aware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his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trades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CFDs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become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subject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tax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and/or </w:t>
      </w:r>
      <w:r>
        <w:rPr>
          <w:sz w:val="24"/>
        </w:rPr>
        <w:t>any</w:t>
      </w:r>
      <w:r>
        <w:rPr>
          <w:spacing w:val="-16"/>
          <w:sz w:val="24"/>
        </w:rPr>
        <w:t xml:space="preserve"> </w:t>
      </w:r>
      <w:r>
        <w:rPr>
          <w:sz w:val="24"/>
        </w:rPr>
        <w:t>other</w:t>
      </w:r>
      <w:r>
        <w:rPr>
          <w:spacing w:val="-14"/>
          <w:sz w:val="24"/>
        </w:rPr>
        <w:t xml:space="preserve"> </w:t>
      </w:r>
      <w:r>
        <w:rPr>
          <w:sz w:val="24"/>
        </w:rPr>
        <w:t>duty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example</w:t>
      </w:r>
      <w:r>
        <w:rPr>
          <w:spacing w:val="-14"/>
          <w:sz w:val="24"/>
        </w:rPr>
        <w:t xml:space="preserve"> </w:t>
      </w:r>
      <w:r>
        <w:rPr>
          <w:sz w:val="24"/>
        </w:rPr>
        <w:t>because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changes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Client’s</w:t>
      </w:r>
      <w:r>
        <w:rPr>
          <w:spacing w:val="-14"/>
          <w:sz w:val="24"/>
        </w:rPr>
        <w:t xml:space="preserve"> </w:t>
      </w:r>
      <w:r>
        <w:rPr>
          <w:sz w:val="24"/>
        </w:rPr>
        <w:t>personal circumstances.</w:t>
      </w:r>
      <w:r>
        <w:rPr>
          <w:spacing w:val="-38"/>
          <w:sz w:val="24"/>
        </w:rPr>
        <w:t xml:space="preserve"> </w:t>
      </w:r>
      <w:r>
        <w:rPr>
          <w:sz w:val="24"/>
        </w:rPr>
        <w:t>The</w:t>
      </w:r>
      <w:r>
        <w:rPr>
          <w:spacing w:val="-37"/>
          <w:sz w:val="24"/>
        </w:rPr>
        <w:t xml:space="preserve"> </w:t>
      </w:r>
      <w:r>
        <w:rPr>
          <w:sz w:val="24"/>
        </w:rPr>
        <w:t>Company</w:t>
      </w:r>
      <w:r>
        <w:rPr>
          <w:spacing w:val="-39"/>
          <w:sz w:val="24"/>
        </w:rPr>
        <w:t xml:space="preserve"> </w:t>
      </w:r>
      <w:r>
        <w:rPr>
          <w:sz w:val="24"/>
        </w:rPr>
        <w:t>does</w:t>
      </w:r>
      <w:r>
        <w:rPr>
          <w:spacing w:val="-39"/>
          <w:sz w:val="24"/>
        </w:rPr>
        <w:t xml:space="preserve"> </w:t>
      </w:r>
      <w:r>
        <w:rPr>
          <w:sz w:val="24"/>
        </w:rPr>
        <w:t>not</w:t>
      </w:r>
      <w:r>
        <w:rPr>
          <w:spacing w:val="-37"/>
          <w:sz w:val="24"/>
        </w:rPr>
        <w:t xml:space="preserve"> </w:t>
      </w:r>
      <w:r>
        <w:rPr>
          <w:sz w:val="24"/>
        </w:rPr>
        <w:t>warrant</w:t>
      </w:r>
      <w:r>
        <w:rPr>
          <w:spacing w:val="-37"/>
          <w:sz w:val="24"/>
        </w:rPr>
        <w:t xml:space="preserve"> </w:t>
      </w:r>
      <w:r>
        <w:rPr>
          <w:sz w:val="24"/>
        </w:rPr>
        <w:t>that</w:t>
      </w:r>
      <w:r>
        <w:rPr>
          <w:spacing w:val="-39"/>
          <w:sz w:val="24"/>
        </w:rPr>
        <w:t xml:space="preserve"> </w:t>
      </w:r>
      <w:r>
        <w:rPr>
          <w:sz w:val="24"/>
        </w:rPr>
        <w:t>no</w:t>
      </w:r>
      <w:r>
        <w:rPr>
          <w:spacing w:val="-38"/>
          <w:sz w:val="24"/>
        </w:rPr>
        <w:t xml:space="preserve"> </w:t>
      </w:r>
      <w:r>
        <w:rPr>
          <w:sz w:val="24"/>
        </w:rPr>
        <w:t>tax</w:t>
      </w:r>
      <w:r>
        <w:rPr>
          <w:spacing w:val="-38"/>
          <w:sz w:val="24"/>
        </w:rPr>
        <w:t xml:space="preserve"> </w:t>
      </w:r>
      <w:r>
        <w:rPr>
          <w:sz w:val="24"/>
        </w:rPr>
        <w:t>and/or</w:t>
      </w:r>
      <w:r>
        <w:rPr>
          <w:spacing w:val="-37"/>
          <w:sz w:val="24"/>
        </w:rPr>
        <w:t xml:space="preserve"> </w:t>
      </w:r>
      <w:r>
        <w:rPr>
          <w:sz w:val="24"/>
        </w:rPr>
        <w:t>any</w:t>
      </w:r>
      <w:r>
        <w:rPr>
          <w:spacing w:val="-38"/>
          <w:sz w:val="24"/>
        </w:rPr>
        <w:t xml:space="preserve"> </w:t>
      </w:r>
      <w:r>
        <w:rPr>
          <w:sz w:val="24"/>
        </w:rPr>
        <w:t>other</w:t>
      </w:r>
      <w:r>
        <w:rPr>
          <w:spacing w:val="-38"/>
          <w:sz w:val="24"/>
        </w:rPr>
        <w:t xml:space="preserve"> </w:t>
      </w:r>
      <w:r>
        <w:rPr>
          <w:sz w:val="24"/>
        </w:rPr>
        <w:t>stamp</w:t>
      </w:r>
      <w:r>
        <w:rPr>
          <w:spacing w:val="-37"/>
          <w:sz w:val="24"/>
        </w:rPr>
        <w:t xml:space="preserve"> </w:t>
      </w:r>
      <w:r>
        <w:rPr>
          <w:sz w:val="24"/>
        </w:rPr>
        <w:t>duty will</w:t>
      </w:r>
      <w:r>
        <w:rPr>
          <w:spacing w:val="-46"/>
          <w:sz w:val="24"/>
        </w:rPr>
        <w:t xml:space="preserve"> </w:t>
      </w:r>
      <w:r>
        <w:rPr>
          <w:sz w:val="24"/>
        </w:rPr>
        <w:t>be</w:t>
      </w:r>
      <w:r>
        <w:rPr>
          <w:spacing w:val="-47"/>
          <w:sz w:val="24"/>
        </w:rPr>
        <w:t xml:space="preserve"> </w:t>
      </w:r>
      <w:r>
        <w:rPr>
          <w:sz w:val="24"/>
        </w:rPr>
        <w:t>payable.</w:t>
      </w:r>
      <w:r>
        <w:rPr>
          <w:spacing w:val="-46"/>
          <w:sz w:val="24"/>
        </w:rPr>
        <w:t xml:space="preserve"> </w:t>
      </w:r>
      <w:r>
        <w:rPr>
          <w:sz w:val="24"/>
        </w:rPr>
        <w:t>The</w:t>
      </w:r>
      <w:r>
        <w:rPr>
          <w:spacing w:val="-46"/>
          <w:sz w:val="24"/>
        </w:rPr>
        <w:t xml:space="preserve"> </w:t>
      </w:r>
      <w:r>
        <w:rPr>
          <w:sz w:val="24"/>
        </w:rPr>
        <w:t>Client</w:t>
      </w:r>
      <w:r>
        <w:rPr>
          <w:spacing w:val="-46"/>
          <w:sz w:val="24"/>
        </w:rPr>
        <w:t xml:space="preserve"> </w:t>
      </w:r>
      <w:r>
        <w:rPr>
          <w:sz w:val="24"/>
        </w:rPr>
        <w:t>will</w:t>
      </w:r>
      <w:r>
        <w:rPr>
          <w:spacing w:val="-46"/>
          <w:sz w:val="24"/>
        </w:rPr>
        <w:t xml:space="preserve"> </w:t>
      </w:r>
      <w:r>
        <w:rPr>
          <w:sz w:val="24"/>
        </w:rPr>
        <w:t>be</w:t>
      </w:r>
      <w:r>
        <w:rPr>
          <w:spacing w:val="-46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46"/>
          <w:sz w:val="24"/>
        </w:rPr>
        <w:t xml:space="preserve"> </w:t>
      </w:r>
      <w:r>
        <w:rPr>
          <w:sz w:val="24"/>
        </w:rPr>
        <w:t>for</w:t>
      </w:r>
      <w:r>
        <w:rPr>
          <w:spacing w:val="-46"/>
          <w:sz w:val="24"/>
        </w:rPr>
        <w:t xml:space="preserve"> </w:t>
      </w:r>
      <w:r>
        <w:rPr>
          <w:sz w:val="24"/>
        </w:rPr>
        <w:t>any</w:t>
      </w:r>
      <w:r>
        <w:rPr>
          <w:spacing w:val="-48"/>
          <w:sz w:val="24"/>
        </w:rPr>
        <w:t xml:space="preserve"> </w:t>
      </w:r>
      <w:r>
        <w:rPr>
          <w:sz w:val="24"/>
        </w:rPr>
        <w:t>taxes</w:t>
      </w:r>
      <w:r>
        <w:rPr>
          <w:spacing w:val="-45"/>
          <w:sz w:val="24"/>
        </w:rPr>
        <w:t xml:space="preserve"> </w:t>
      </w:r>
      <w:r>
        <w:rPr>
          <w:sz w:val="24"/>
        </w:rPr>
        <w:t>and/or</w:t>
      </w:r>
      <w:r>
        <w:rPr>
          <w:spacing w:val="-46"/>
          <w:sz w:val="24"/>
        </w:rPr>
        <w:t xml:space="preserve"> </w:t>
      </w:r>
      <w:r>
        <w:rPr>
          <w:sz w:val="24"/>
        </w:rPr>
        <w:t>any</w:t>
      </w:r>
      <w:r>
        <w:rPr>
          <w:spacing w:val="-46"/>
          <w:sz w:val="24"/>
        </w:rPr>
        <w:t xml:space="preserve"> </w:t>
      </w:r>
      <w:r>
        <w:rPr>
          <w:sz w:val="24"/>
        </w:rPr>
        <w:t>other</w:t>
      </w:r>
      <w:r>
        <w:rPr>
          <w:spacing w:val="-46"/>
          <w:sz w:val="24"/>
        </w:rPr>
        <w:t xml:space="preserve"> </w:t>
      </w:r>
      <w:r>
        <w:rPr>
          <w:sz w:val="24"/>
        </w:rPr>
        <w:t>duties</w:t>
      </w:r>
      <w:r>
        <w:rPr>
          <w:spacing w:val="-46"/>
          <w:sz w:val="24"/>
        </w:rPr>
        <w:t xml:space="preserve"> </w:t>
      </w:r>
      <w:r>
        <w:rPr>
          <w:sz w:val="24"/>
        </w:rPr>
        <w:t>which may</w:t>
      </w:r>
      <w:r>
        <w:rPr>
          <w:spacing w:val="-15"/>
          <w:sz w:val="24"/>
        </w:rPr>
        <w:t xml:space="preserve"> </w:t>
      </w:r>
      <w:r>
        <w:rPr>
          <w:sz w:val="24"/>
        </w:rPr>
        <w:t>accrue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respect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his</w:t>
      </w:r>
      <w:r>
        <w:rPr>
          <w:spacing w:val="-14"/>
          <w:sz w:val="24"/>
        </w:rPr>
        <w:t xml:space="preserve"> </w:t>
      </w:r>
      <w:r>
        <w:rPr>
          <w:sz w:val="24"/>
        </w:rPr>
        <w:t>trades.</w:t>
      </w:r>
    </w:p>
    <w:p w:rsidR="006A2563" w:rsidRPr="0031221C" w:rsidRDefault="006A2563">
      <w:pPr>
        <w:pStyle w:val="a3"/>
        <w:spacing w:before="6"/>
        <w:rPr>
          <w:color w:val="00B0F0"/>
          <w:sz w:val="31"/>
        </w:rPr>
      </w:pPr>
    </w:p>
    <w:p w:rsidR="006A2563" w:rsidRPr="0031221C" w:rsidRDefault="00CA7AF2">
      <w:pPr>
        <w:pStyle w:val="1"/>
        <w:numPr>
          <w:ilvl w:val="0"/>
          <w:numId w:val="1"/>
        </w:numPr>
        <w:tabs>
          <w:tab w:val="left" w:pos="1980"/>
          <w:tab w:val="left" w:pos="1981"/>
        </w:tabs>
        <w:rPr>
          <w:color w:val="00B0F0"/>
        </w:rPr>
      </w:pPr>
      <w:bookmarkStart w:id="7" w:name="_TOC_250002"/>
      <w:r w:rsidRPr="0031221C">
        <w:rPr>
          <w:color w:val="00B0F0"/>
        </w:rPr>
        <w:t>Margin</w:t>
      </w:r>
      <w:r w:rsidRPr="0031221C">
        <w:rPr>
          <w:color w:val="00B0F0"/>
          <w:spacing w:val="-19"/>
        </w:rPr>
        <w:t xml:space="preserve"> </w:t>
      </w:r>
      <w:bookmarkEnd w:id="7"/>
      <w:r w:rsidRPr="0031221C">
        <w:rPr>
          <w:color w:val="00B0F0"/>
        </w:rPr>
        <w:t>requirements</w:t>
      </w:r>
    </w:p>
    <w:p w:rsidR="006A2563" w:rsidRDefault="006A2563">
      <w:pPr>
        <w:pStyle w:val="a3"/>
        <w:spacing w:before="6"/>
        <w:rPr>
          <w:rFonts w:ascii="Trebuchet MS"/>
          <w:b/>
          <w:sz w:val="22"/>
        </w:rPr>
      </w:pPr>
    </w:p>
    <w:p w:rsidR="006A2563" w:rsidRDefault="00CA7AF2">
      <w:pPr>
        <w:pStyle w:val="a4"/>
        <w:numPr>
          <w:ilvl w:val="1"/>
          <w:numId w:val="1"/>
        </w:numPr>
        <w:tabs>
          <w:tab w:val="left" w:pos="2007"/>
        </w:tabs>
        <w:spacing w:line="381" w:lineRule="auto"/>
        <w:ind w:left="2006" w:right="1435" w:hanging="566"/>
        <w:jc w:val="both"/>
        <w:rPr>
          <w:sz w:val="24"/>
        </w:rPr>
      </w:pPr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Client</w:t>
      </w:r>
      <w:r>
        <w:rPr>
          <w:spacing w:val="-40"/>
          <w:sz w:val="24"/>
        </w:rPr>
        <w:t xml:space="preserve"> </w:t>
      </w:r>
      <w:r>
        <w:rPr>
          <w:sz w:val="24"/>
        </w:rPr>
        <w:t>should</w:t>
      </w:r>
      <w:r>
        <w:rPr>
          <w:spacing w:val="-41"/>
          <w:sz w:val="24"/>
        </w:rPr>
        <w:t xml:space="preserve"> </w:t>
      </w:r>
      <w:r>
        <w:rPr>
          <w:sz w:val="24"/>
        </w:rPr>
        <w:t>be</w:t>
      </w:r>
      <w:r>
        <w:rPr>
          <w:spacing w:val="-41"/>
          <w:sz w:val="24"/>
        </w:rPr>
        <w:t xml:space="preserve"> </w:t>
      </w:r>
      <w:r>
        <w:rPr>
          <w:sz w:val="24"/>
        </w:rPr>
        <w:t>aware</w:t>
      </w:r>
      <w:r>
        <w:rPr>
          <w:spacing w:val="-40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40"/>
          <w:sz w:val="24"/>
        </w:rPr>
        <w:t xml:space="preserve"> </w:t>
      </w:r>
      <w:r>
        <w:rPr>
          <w:sz w:val="24"/>
        </w:rPr>
        <w:t>implications</w:t>
      </w:r>
      <w:r>
        <w:rPr>
          <w:spacing w:val="-41"/>
          <w:sz w:val="24"/>
        </w:rPr>
        <w:t xml:space="preserve"> </w:t>
      </w:r>
      <w:r>
        <w:rPr>
          <w:sz w:val="24"/>
        </w:rPr>
        <w:t>of</w:t>
      </w:r>
      <w:r>
        <w:rPr>
          <w:spacing w:val="-40"/>
          <w:sz w:val="24"/>
        </w:rPr>
        <w:t xml:space="preserve"> </w:t>
      </w:r>
      <w:r>
        <w:rPr>
          <w:sz w:val="24"/>
        </w:rPr>
        <w:t>CFD</w:t>
      </w:r>
      <w:r>
        <w:rPr>
          <w:spacing w:val="-41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40"/>
          <w:sz w:val="24"/>
        </w:rPr>
        <w:t xml:space="preserve"> </w:t>
      </w:r>
      <w:r>
        <w:rPr>
          <w:sz w:val="24"/>
        </w:rPr>
        <w:t>and</w:t>
      </w:r>
      <w:r>
        <w:rPr>
          <w:spacing w:val="-41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41"/>
          <w:sz w:val="24"/>
        </w:rPr>
        <w:t xml:space="preserve"> </w:t>
      </w:r>
      <w:r>
        <w:rPr>
          <w:sz w:val="24"/>
        </w:rPr>
        <w:t>particular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proofErr w:type="gramEnd"/>
      <w:r>
        <w:rPr>
          <w:sz w:val="24"/>
        </w:rPr>
        <w:t xml:space="preserve"> </w:t>
      </w:r>
      <w:r>
        <w:rPr>
          <w:w w:val="95"/>
          <w:sz w:val="24"/>
        </w:rPr>
        <w:t>specific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margin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applied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thereto.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required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 xml:space="preserve">deposit </w:t>
      </w:r>
      <w:r>
        <w:rPr>
          <w:sz w:val="24"/>
        </w:rPr>
        <w:t>funds</w:t>
      </w:r>
      <w:r>
        <w:rPr>
          <w:spacing w:val="-26"/>
          <w:sz w:val="24"/>
        </w:rPr>
        <w:t xml:space="preserve"> </w:t>
      </w:r>
      <w:r>
        <w:rPr>
          <w:sz w:val="24"/>
        </w:rPr>
        <w:t>in</w:t>
      </w:r>
      <w:r>
        <w:rPr>
          <w:spacing w:val="-26"/>
          <w:sz w:val="24"/>
        </w:rPr>
        <w:t xml:space="preserve"> </w:t>
      </w:r>
      <w:r>
        <w:rPr>
          <w:sz w:val="24"/>
        </w:rPr>
        <w:t>his</w:t>
      </w:r>
      <w:r>
        <w:rPr>
          <w:spacing w:val="-26"/>
          <w:sz w:val="24"/>
        </w:rPr>
        <w:t xml:space="preserve"> </w:t>
      </w:r>
      <w:r>
        <w:rPr>
          <w:sz w:val="24"/>
        </w:rPr>
        <w:t>trading</w:t>
      </w:r>
      <w:r>
        <w:rPr>
          <w:spacing w:val="-26"/>
          <w:sz w:val="24"/>
        </w:rPr>
        <w:t xml:space="preserve"> </w:t>
      </w:r>
      <w:r>
        <w:rPr>
          <w:sz w:val="24"/>
        </w:rPr>
        <w:t>account</w:t>
      </w:r>
      <w:r>
        <w:rPr>
          <w:spacing w:val="-26"/>
          <w:sz w:val="24"/>
        </w:rPr>
        <w:t xml:space="preserve"> </w:t>
      </w:r>
      <w:r>
        <w:rPr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z w:val="24"/>
        </w:rPr>
        <w:t>order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z w:val="24"/>
        </w:rPr>
        <w:t>open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z w:val="24"/>
        </w:rPr>
        <w:t>position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funds</w:t>
      </w:r>
      <w:r>
        <w:rPr>
          <w:spacing w:val="-25"/>
          <w:sz w:val="24"/>
        </w:rPr>
        <w:t xml:space="preserve"> </w:t>
      </w:r>
      <w:r>
        <w:rPr>
          <w:sz w:val="24"/>
        </w:rPr>
        <w:t>should</w:t>
      </w:r>
      <w:r>
        <w:rPr>
          <w:spacing w:val="-26"/>
          <w:sz w:val="24"/>
        </w:rPr>
        <w:t xml:space="preserve"> </w:t>
      </w:r>
      <w:r>
        <w:rPr>
          <w:sz w:val="24"/>
        </w:rPr>
        <w:t>reflect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the </w:t>
      </w:r>
      <w:r>
        <w:rPr>
          <w:w w:val="95"/>
          <w:sz w:val="24"/>
        </w:rPr>
        <w:t>specific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margin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required.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informed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specific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Margin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 xml:space="preserve">requirement </w:t>
      </w:r>
      <w:r>
        <w:rPr>
          <w:sz w:val="24"/>
        </w:rPr>
        <w:t>for</w:t>
      </w:r>
      <w:r>
        <w:rPr>
          <w:spacing w:val="-41"/>
          <w:sz w:val="24"/>
        </w:rPr>
        <w:t xml:space="preserve"> </w:t>
      </w:r>
      <w:r>
        <w:rPr>
          <w:sz w:val="24"/>
        </w:rPr>
        <w:t>each</w:t>
      </w:r>
      <w:r>
        <w:rPr>
          <w:spacing w:val="-40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1"/>
          <w:sz w:val="24"/>
        </w:rPr>
        <w:t xml:space="preserve"> </w:t>
      </w:r>
      <w:r>
        <w:rPr>
          <w:sz w:val="24"/>
        </w:rPr>
        <w:t>account</w:t>
      </w:r>
      <w:r>
        <w:rPr>
          <w:spacing w:val="-41"/>
          <w:sz w:val="24"/>
        </w:rPr>
        <w:t xml:space="preserve"> </w:t>
      </w:r>
      <w:r>
        <w:rPr>
          <w:sz w:val="24"/>
        </w:rPr>
        <w:t>before</w:t>
      </w:r>
      <w:r>
        <w:rPr>
          <w:spacing w:val="-41"/>
          <w:sz w:val="24"/>
        </w:rPr>
        <w:t xml:space="preserve"> </w:t>
      </w:r>
      <w:r>
        <w:rPr>
          <w:sz w:val="24"/>
        </w:rPr>
        <w:t>he</w:t>
      </w:r>
      <w:r>
        <w:rPr>
          <w:spacing w:val="-41"/>
          <w:sz w:val="24"/>
        </w:rPr>
        <w:t xml:space="preserve"> </w:t>
      </w:r>
      <w:r>
        <w:rPr>
          <w:sz w:val="24"/>
        </w:rPr>
        <w:t>begins</w:t>
      </w:r>
      <w:r>
        <w:rPr>
          <w:spacing w:val="-41"/>
          <w:sz w:val="24"/>
        </w:rPr>
        <w:t xml:space="preserve"> </w:t>
      </w:r>
      <w:r>
        <w:rPr>
          <w:sz w:val="24"/>
        </w:rPr>
        <w:t>trading;</w:t>
      </w:r>
      <w:r>
        <w:rPr>
          <w:spacing w:val="-41"/>
          <w:sz w:val="24"/>
        </w:rPr>
        <w:t xml:space="preserve"> </w:t>
      </w:r>
      <w:r>
        <w:rPr>
          <w:sz w:val="24"/>
        </w:rPr>
        <w:t>such</w:t>
      </w:r>
      <w:r>
        <w:rPr>
          <w:spacing w:val="-40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0"/>
          <w:sz w:val="24"/>
        </w:rPr>
        <w:t xml:space="preserve"> </w:t>
      </w:r>
      <w:r>
        <w:rPr>
          <w:sz w:val="24"/>
        </w:rPr>
        <w:t>is</w:t>
      </w:r>
      <w:r>
        <w:rPr>
          <w:spacing w:val="-41"/>
          <w:sz w:val="24"/>
        </w:rPr>
        <w:t xml:space="preserve"> </w:t>
      </w:r>
      <w:r>
        <w:rPr>
          <w:sz w:val="24"/>
        </w:rPr>
        <w:t>available</w:t>
      </w:r>
      <w:r>
        <w:rPr>
          <w:spacing w:val="-41"/>
          <w:sz w:val="24"/>
        </w:rPr>
        <w:t xml:space="preserve"> </w:t>
      </w:r>
      <w:r>
        <w:rPr>
          <w:sz w:val="24"/>
        </w:rPr>
        <w:t>to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the </w:t>
      </w:r>
      <w:r>
        <w:rPr>
          <w:w w:val="95"/>
          <w:sz w:val="24"/>
        </w:rPr>
        <w:t>Client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upon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completion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necessary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information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required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Company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approve </w:t>
      </w:r>
      <w:r>
        <w:rPr>
          <w:sz w:val="24"/>
        </w:rPr>
        <w:t>him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Client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Company.</w:t>
      </w:r>
    </w:p>
    <w:p w:rsidR="006A2563" w:rsidRDefault="00CA7AF2">
      <w:pPr>
        <w:pStyle w:val="a4"/>
        <w:numPr>
          <w:ilvl w:val="1"/>
          <w:numId w:val="1"/>
        </w:numPr>
        <w:tabs>
          <w:tab w:val="left" w:pos="1988"/>
        </w:tabs>
        <w:spacing w:before="107" w:line="381" w:lineRule="auto"/>
        <w:ind w:right="1442" w:hanging="547"/>
        <w:rPr>
          <w:sz w:val="24"/>
        </w:rPr>
      </w:pPr>
      <w:r>
        <w:rPr>
          <w:sz w:val="24"/>
        </w:rPr>
        <w:t>Margin</w:t>
      </w:r>
      <w:r>
        <w:rPr>
          <w:spacing w:val="-26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6"/>
          <w:sz w:val="24"/>
        </w:rPr>
        <w:t xml:space="preserve"> </w:t>
      </w:r>
      <w:r>
        <w:rPr>
          <w:sz w:val="24"/>
        </w:rPr>
        <w:t>will</w:t>
      </w:r>
      <w:r>
        <w:rPr>
          <w:spacing w:val="-24"/>
          <w:sz w:val="24"/>
        </w:rPr>
        <w:t xml:space="preserve"> </w:t>
      </w:r>
      <w:r>
        <w:rPr>
          <w:sz w:val="24"/>
        </w:rPr>
        <w:t>depend</w:t>
      </w:r>
      <w:r>
        <w:rPr>
          <w:spacing w:val="-26"/>
          <w:sz w:val="24"/>
        </w:rPr>
        <w:t xml:space="preserve"> </w:t>
      </w:r>
      <w:r>
        <w:rPr>
          <w:sz w:val="24"/>
        </w:rPr>
        <w:t>on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underlying</w:t>
      </w:r>
      <w:r>
        <w:rPr>
          <w:spacing w:val="-25"/>
          <w:sz w:val="24"/>
        </w:rPr>
        <w:t xml:space="preserve"> </w:t>
      </w:r>
      <w:r>
        <w:rPr>
          <w:sz w:val="24"/>
        </w:rPr>
        <w:t>asset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CFD,</w:t>
      </w:r>
      <w:r>
        <w:rPr>
          <w:spacing w:val="-26"/>
          <w:sz w:val="24"/>
        </w:rPr>
        <w:t xml:space="preserve"> </w:t>
      </w:r>
      <w:r>
        <w:rPr>
          <w:sz w:val="24"/>
        </w:rPr>
        <w:t>level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leverage chosen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value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position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z w:val="24"/>
        </w:rPr>
        <w:t>established.</w:t>
      </w:r>
    </w:p>
    <w:p w:rsidR="006A2563" w:rsidRDefault="00CA7AF2">
      <w:pPr>
        <w:pStyle w:val="a4"/>
        <w:numPr>
          <w:ilvl w:val="1"/>
          <w:numId w:val="1"/>
        </w:numPr>
        <w:tabs>
          <w:tab w:val="left" w:pos="1988"/>
        </w:tabs>
        <w:spacing w:before="99"/>
        <w:ind w:hanging="547"/>
        <w:rPr>
          <w:sz w:val="24"/>
        </w:rPr>
      </w:pP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Company</w:t>
      </w:r>
      <w:r>
        <w:rPr>
          <w:spacing w:val="-26"/>
          <w:sz w:val="24"/>
        </w:rPr>
        <w:t xml:space="preserve"> </w:t>
      </w:r>
      <w:r>
        <w:rPr>
          <w:sz w:val="24"/>
        </w:rPr>
        <w:t>will</w:t>
      </w:r>
      <w:r>
        <w:rPr>
          <w:spacing w:val="-24"/>
          <w:sz w:val="24"/>
        </w:rPr>
        <w:t xml:space="preserve"> </w:t>
      </w:r>
      <w:r>
        <w:rPr>
          <w:sz w:val="24"/>
        </w:rPr>
        <w:t>not</w:t>
      </w:r>
      <w:r>
        <w:rPr>
          <w:spacing w:val="-25"/>
          <w:sz w:val="24"/>
        </w:rPr>
        <w:t xml:space="preserve"> </w:t>
      </w:r>
      <w:r>
        <w:rPr>
          <w:sz w:val="24"/>
        </w:rPr>
        <w:t>notify</w:t>
      </w:r>
      <w:r>
        <w:rPr>
          <w:spacing w:val="-25"/>
          <w:sz w:val="24"/>
        </w:rPr>
        <w:t xml:space="preserve"> </w:t>
      </w:r>
      <w:r>
        <w:rPr>
          <w:sz w:val="24"/>
        </w:rPr>
        <w:t>you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any</w:t>
      </w:r>
      <w:r>
        <w:rPr>
          <w:spacing w:val="-25"/>
          <w:sz w:val="24"/>
        </w:rPr>
        <w:t xml:space="preserve"> </w:t>
      </w:r>
      <w:r>
        <w:rPr>
          <w:sz w:val="24"/>
        </w:rPr>
        <w:t>‘Margin</w:t>
      </w:r>
      <w:r>
        <w:rPr>
          <w:spacing w:val="-23"/>
          <w:sz w:val="24"/>
        </w:rPr>
        <w:t xml:space="preserve"> </w:t>
      </w:r>
      <w:r>
        <w:rPr>
          <w:sz w:val="24"/>
        </w:rPr>
        <w:t>Call’</w:t>
      </w:r>
      <w:r>
        <w:rPr>
          <w:spacing w:val="-24"/>
          <w:sz w:val="24"/>
        </w:rPr>
        <w:t xml:space="preserve"> </w:t>
      </w:r>
      <w:r>
        <w:rPr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z w:val="24"/>
        </w:rPr>
        <w:t>sustain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loss-making</w:t>
      </w:r>
      <w:r>
        <w:rPr>
          <w:spacing w:val="-23"/>
          <w:sz w:val="24"/>
        </w:rPr>
        <w:t xml:space="preserve"> </w:t>
      </w:r>
      <w:r>
        <w:rPr>
          <w:sz w:val="24"/>
        </w:rPr>
        <w:t>position.</w:t>
      </w:r>
    </w:p>
    <w:p w:rsidR="006A2563" w:rsidRDefault="006A2563" w:rsidP="00D17A22">
      <w:pPr>
        <w:pStyle w:val="a3"/>
        <w:spacing w:before="11" w:line="400" w:lineRule="exact"/>
        <w:rPr>
          <w:sz w:val="22"/>
        </w:rPr>
      </w:pPr>
    </w:p>
    <w:p w:rsidR="006A2563" w:rsidRPr="0056319B" w:rsidRDefault="00CA7AF2" w:rsidP="0056319B">
      <w:pPr>
        <w:pStyle w:val="a4"/>
        <w:numPr>
          <w:ilvl w:val="1"/>
          <w:numId w:val="1"/>
        </w:numPr>
        <w:tabs>
          <w:tab w:val="left" w:pos="2006"/>
          <w:tab w:val="left" w:pos="2007"/>
        </w:tabs>
        <w:spacing w:line="400" w:lineRule="exact"/>
        <w:ind w:left="2007" w:rightChars="602" w:right="1324" w:hanging="567"/>
        <w:rPr>
          <w:sz w:val="24"/>
        </w:rPr>
      </w:pPr>
      <w:r>
        <w:rPr>
          <w:sz w:val="24"/>
        </w:rPr>
        <w:t>The</w:t>
      </w:r>
      <w:r w:rsidRPr="00D17A22">
        <w:rPr>
          <w:sz w:val="24"/>
        </w:rPr>
        <w:t xml:space="preserve"> </w:t>
      </w:r>
      <w:r>
        <w:rPr>
          <w:sz w:val="24"/>
        </w:rPr>
        <w:t>Company</w:t>
      </w:r>
      <w:r w:rsidRPr="00D17A22">
        <w:rPr>
          <w:sz w:val="24"/>
        </w:rPr>
        <w:t xml:space="preserve"> </w:t>
      </w:r>
      <w:r>
        <w:rPr>
          <w:sz w:val="24"/>
        </w:rPr>
        <w:t>has</w:t>
      </w:r>
      <w:r w:rsidRPr="00D17A22">
        <w:rPr>
          <w:sz w:val="24"/>
        </w:rPr>
        <w:t xml:space="preserve"> </w:t>
      </w:r>
      <w:r>
        <w:rPr>
          <w:sz w:val="24"/>
        </w:rPr>
        <w:t>the</w:t>
      </w:r>
      <w:r w:rsidRPr="00D17A22">
        <w:rPr>
          <w:sz w:val="24"/>
        </w:rPr>
        <w:t xml:space="preserve"> </w:t>
      </w:r>
      <w:r>
        <w:rPr>
          <w:sz w:val="24"/>
        </w:rPr>
        <w:t>discretionary</w:t>
      </w:r>
      <w:r w:rsidRPr="00D17A22">
        <w:rPr>
          <w:sz w:val="24"/>
        </w:rPr>
        <w:t xml:space="preserve"> </w:t>
      </w:r>
      <w:r>
        <w:rPr>
          <w:sz w:val="24"/>
        </w:rPr>
        <w:t>right</w:t>
      </w:r>
      <w:r w:rsidR="0056319B" w:rsidRPr="0056319B">
        <w:rPr>
          <w:sz w:val="24"/>
        </w:rPr>
        <w:t xml:space="preserve"> that </w:t>
      </w:r>
      <w:r w:rsidR="0056319B">
        <w:rPr>
          <w:sz w:val="24"/>
        </w:rPr>
        <w:t>w</w:t>
      </w:r>
      <w:r w:rsidR="00D17A22" w:rsidRPr="0056319B">
        <w:rPr>
          <w:sz w:val="24"/>
        </w:rPr>
        <w:t>hen the customer account margin ratio drops below 20%, the system will initiate force liquidation procedure starting from the most losing positions until the margin level back to 20%. Force liquidation may also be imposed when market ratio drops below 20% during a volatile market.</w:t>
      </w:r>
    </w:p>
    <w:p w:rsidR="00D17A22" w:rsidRPr="00D17A22" w:rsidRDefault="00D17A22" w:rsidP="00D17A22">
      <w:pPr>
        <w:pStyle w:val="a4"/>
        <w:tabs>
          <w:tab w:val="left" w:pos="2006"/>
          <w:tab w:val="left" w:pos="2007"/>
        </w:tabs>
        <w:spacing w:line="400" w:lineRule="exact"/>
        <w:ind w:left="2007" w:rightChars="602" w:right="1324" w:firstLine="0"/>
        <w:rPr>
          <w:sz w:val="24"/>
        </w:rPr>
      </w:pPr>
    </w:p>
    <w:p w:rsidR="006A2563" w:rsidRPr="0031221C" w:rsidRDefault="00CA7AF2">
      <w:pPr>
        <w:pStyle w:val="1"/>
        <w:numPr>
          <w:ilvl w:val="0"/>
          <w:numId w:val="1"/>
        </w:numPr>
        <w:tabs>
          <w:tab w:val="left" w:pos="1980"/>
          <w:tab w:val="left" w:pos="1981"/>
        </w:tabs>
        <w:rPr>
          <w:color w:val="00B0F0"/>
        </w:rPr>
      </w:pPr>
      <w:bookmarkStart w:id="8" w:name="_TOC_250001"/>
      <w:bookmarkEnd w:id="8"/>
      <w:r w:rsidRPr="0031221C">
        <w:rPr>
          <w:color w:val="00B0F0"/>
        </w:rPr>
        <w:t>Review</w:t>
      </w:r>
    </w:p>
    <w:p w:rsidR="006A2563" w:rsidRDefault="006A2563" w:rsidP="00D17A22">
      <w:pPr>
        <w:pStyle w:val="a3"/>
        <w:spacing w:before="6"/>
        <w:rPr>
          <w:rFonts w:ascii="Trebuchet MS"/>
          <w:b/>
          <w:sz w:val="22"/>
        </w:rPr>
      </w:pPr>
    </w:p>
    <w:p w:rsidR="006A2563" w:rsidRDefault="00CA7AF2">
      <w:pPr>
        <w:pStyle w:val="a4"/>
        <w:numPr>
          <w:ilvl w:val="1"/>
          <w:numId w:val="1"/>
        </w:numPr>
        <w:tabs>
          <w:tab w:val="left" w:pos="1988"/>
        </w:tabs>
        <w:spacing w:line="381" w:lineRule="auto"/>
        <w:ind w:right="1441" w:hanging="547"/>
        <w:rPr>
          <w:sz w:val="24"/>
        </w:rPr>
      </w:pPr>
      <w:r>
        <w:rPr>
          <w:w w:val="95"/>
          <w:sz w:val="24"/>
        </w:rPr>
        <w:t>The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Company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reserves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right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review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amend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its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Risk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Disclosure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statements,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at </w:t>
      </w:r>
      <w:r>
        <w:rPr>
          <w:sz w:val="24"/>
        </w:rPr>
        <w:t>its</w:t>
      </w:r>
      <w:r>
        <w:rPr>
          <w:spacing w:val="-32"/>
          <w:sz w:val="24"/>
        </w:rPr>
        <w:t xml:space="preserve"> </w:t>
      </w:r>
      <w:r>
        <w:rPr>
          <w:sz w:val="24"/>
        </w:rPr>
        <w:t>sole</w:t>
      </w:r>
      <w:r>
        <w:rPr>
          <w:spacing w:val="-33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33"/>
          <w:sz w:val="24"/>
        </w:rPr>
        <w:t xml:space="preserve"> </w:t>
      </w:r>
      <w:r>
        <w:rPr>
          <w:sz w:val="24"/>
        </w:rPr>
        <w:t>whenever</w:t>
      </w:r>
      <w:r>
        <w:rPr>
          <w:spacing w:val="-31"/>
          <w:sz w:val="24"/>
        </w:rPr>
        <w:t xml:space="preserve"> </w:t>
      </w:r>
      <w:r>
        <w:rPr>
          <w:sz w:val="24"/>
        </w:rPr>
        <w:t>it</w:t>
      </w:r>
      <w:r>
        <w:rPr>
          <w:spacing w:val="-32"/>
          <w:sz w:val="24"/>
        </w:rPr>
        <w:t xml:space="preserve"> </w:t>
      </w:r>
      <w:r>
        <w:rPr>
          <w:sz w:val="24"/>
        </w:rPr>
        <w:t>deems</w:t>
      </w:r>
      <w:r>
        <w:rPr>
          <w:spacing w:val="-33"/>
          <w:sz w:val="24"/>
        </w:rPr>
        <w:t xml:space="preserve"> </w:t>
      </w:r>
      <w:r>
        <w:rPr>
          <w:sz w:val="24"/>
        </w:rPr>
        <w:t>necessary,</w:t>
      </w:r>
      <w:r>
        <w:rPr>
          <w:spacing w:val="-33"/>
          <w:sz w:val="24"/>
        </w:rPr>
        <w:t xml:space="preserve"> </w:t>
      </w:r>
      <w:r>
        <w:rPr>
          <w:sz w:val="24"/>
        </w:rPr>
        <w:t>without</w:t>
      </w:r>
      <w:r>
        <w:rPr>
          <w:spacing w:val="-32"/>
          <w:sz w:val="24"/>
        </w:rPr>
        <w:t xml:space="preserve"> </w:t>
      </w:r>
      <w:r>
        <w:rPr>
          <w:sz w:val="24"/>
        </w:rPr>
        <w:t>prior</w:t>
      </w:r>
      <w:r>
        <w:rPr>
          <w:spacing w:val="-33"/>
          <w:sz w:val="24"/>
        </w:rPr>
        <w:t xml:space="preserve"> </w:t>
      </w:r>
      <w:r>
        <w:rPr>
          <w:sz w:val="24"/>
        </w:rPr>
        <w:t>notice</w:t>
      </w:r>
      <w:r>
        <w:rPr>
          <w:spacing w:val="-33"/>
          <w:sz w:val="24"/>
        </w:rPr>
        <w:t xml:space="preserve"> </w:t>
      </w:r>
      <w:r>
        <w:rPr>
          <w:sz w:val="24"/>
        </w:rPr>
        <w:t>to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Client.</w:t>
      </w:r>
    </w:p>
    <w:p w:rsidR="006A2563" w:rsidRDefault="006A2563">
      <w:pPr>
        <w:spacing w:line="381" w:lineRule="auto"/>
        <w:rPr>
          <w:sz w:val="24"/>
        </w:rPr>
        <w:sectPr w:rsidR="006A2563">
          <w:pgSz w:w="12240" w:h="15840"/>
          <w:pgMar w:top="1140" w:right="0" w:bottom="1400" w:left="0" w:header="758" w:footer="1202" w:gutter="0"/>
          <w:cols w:space="720"/>
        </w:sectPr>
      </w:pPr>
    </w:p>
    <w:p w:rsidR="006A2563" w:rsidRDefault="006A2563">
      <w:pPr>
        <w:pStyle w:val="a3"/>
        <w:spacing w:before="1"/>
        <w:rPr>
          <w:sz w:val="20"/>
        </w:rPr>
      </w:pPr>
    </w:p>
    <w:p w:rsidR="006A2563" w:rsidRPr="0031221C" w:rsidRDefault="00CA7AF2">
      <w:pPr>
        <w:pStyle w:val="1"/>
        <w:numPr>
          <w:ilvl w:val="0"/>
          <w:numId w:val="1"/>
        </w:numPr>
        <w:tabs>
          <w:tab w:val="left" w:pos="2006"/>
          <w:tab w:val="left" w:pos="2007"/>
        </w:tabs>
        <w:spacing w:before="55"/>
        <w:ind w:left="2006" w:hanging="566"/>
        <w:rPr>
          <w:color w:val="00B0F0"/>
        </w:rPr>
      </w:pPr>
      <w:bookmarkStart w:id="9" w:name="_TOC_250000"/>
      <w:r w:rsidRPr="0031221C">
        <w:rPr>
          <w:color w:val="00B0F0"/>
        </w:rPr>
        <w:t>Client</w:t>
      </w:r>
      <w:r w:rsidRPr="0031221C">
        <w:rPr>
          <w:color w:val="00B0F0"/>
          <w:spacing w:val="-21"/>
        </w:rPr>
        <w:t xml:space="preserve"> </w:t>
      </w:r>
      <w:bookmarkEnd w:id="9"/>
      <w:r w:rsidRPr="0031221C">
        <w:rPr>
          <w:color w:val="00B0F0"/>
        </w:rPr>
        <w:t>Declaration</w:t>
      </w:r>
    </w:p>
    <w:p w:rsidR="006A2563" w:rsidRDefault="006A2563">
      <w:pPr>
        <w:pStyle w:val="a3"/>
        <w:spacing w:before="6"/>
        <w:rPr>
          <w:rFonts w:ascii="Trebuchet MS"/>
          <w:b/>
          <w:sz w:val="22"/>
        </w:rPr>
      </w:pPr>
    </w:p>
    <w:p w:rsidR="006A2563" w:rsidRDefault="00CA7AF2">
      <w:pPr>
        <w:pStyle w:val="a4"/>
        <w:numPr>
          <w:ilvl w:val="1"/>
          <w:numId w:val="1"/>
        </w:numPr>
        <w:tabs>
          <w:tab w:val="left" w:pos="2007"/>
        </w:tabs>
        <w:spacing w:before="1" w:line="381" w:lineRule="auto"/>
        <w:ind w:left="2006" w:right="1438" w:hanging="566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hereby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acknowledges,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confirms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accept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entering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into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Agreement with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Company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every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he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decides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place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Order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CFD,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he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runs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high </w:t>
      </w:r>
      <w:r>
        <w:rPr>
          <w:sz w:val="24"/>
        </w:rPr>
        <w:t>risk</w:t>
      </w:r>
      <w:r>
        <w:rPr>
          <w:spacing w:val="-43"/>
          <w:sz w:val="24"/>
        </w:rPr>
        <w:t xml:space="preserve"> </w:t>
      </w:r>
      <w:r>
        <w:rPr>
          <w:sz w:val="24"/>
        </w:rPr>
        <w:t>of</w:t>
      </w:r>
      <w:r>
        <w:rPr>
          <w:spacing w:val="-43"/>
          <w:sz w:val="24"/>
        </w:rPr>
        <w:t xml:space="preserve"> </w:t>
      </w:r>
      <w:r>
        <w:rPr>
          <w:sz w:val="24"/>
        </w:rPr>
        <w:t>incurring</w:t>
      </w:r>
      <w:r>
        <w:rPr>
          <w:spacing w:val="-42"/>
          <w:sz w:val="24"/>
        </w:rPr>
        <w:t xml:space="preserve"> </w:t>
      </w:r>
      <w:r>
        <w:rPr>
          <w:sz w:val="24"/>
        </w:rPr>
        <w:t>losses</w:t>
      </w:r>
      <w:r>
        <w:rPr>
          <w:spacing w:val="-44"/>
          <w:sz w:val="24"/>
        </w:rPr>
        <w:t xml:space="preserve"> </w:t>
      </w:r>
      <w:r>
        <w:rPr>
          <w:sz w:val="24"/>
        </w:rPr>
        <w:t>and</w:t>
      </w:r>
      <w:r>
        <w:rPr>
          <w:spacing w:val="-43"/>
          <w:sz w:val="24"/>
        </w:rPr>
        <w:t xml:space="preserve"> </w:t>
      </w:r>
      <w:r>
        <w:rPr>
          <w:sz w:val="24"/>
        </w:rPr>
        <w:t>damages</w:t>
      </w:r>
      <w:r>
        <w:rPr>
          <w:spacing w:val="-43"/>
          <w:sz w:val="24"/>
        </w:rPr>
        <w:t xml:space="preserve"> </w:t>
      </w:r>
      <w:r>
        <w:rPr>
          <w:sz w:val="24"/>
        </w:rPr>
        <w:t>as</w:t>
      </w:r>
      <w:r>
        <w:rPr>
          <w:spacing w:val="-43"/>
          <w:sz w:val="24"/>
        </w:rPr>
        <w:t xml:space="preserve"> </w:t>
      </w:r>
      <w:r>
        <w:rPr>
          <w:sz w:val="24"/>
        </w:rPr>
        <w:t>a</w:t>
      </w:r>
      <w:r>
        <w:rPr>
          <w:spacing w:val="-43"/>
          <w:sz w:val="24"/>
        </w:rPr>
        <w:t xml:space="preserve"> </w:t>
      </w:r>
      <w:r>
        <w:rPr>
          <w:sz w:val="24"/>
        </w:rPr>
        <w:t>result</w:t>
      </w:r>
      <w:r>
        <w:rPr>
          <w:spacing w:val="-43"/>
          <w:sz w:val="24"/>
        </w:rPr>
        <w:t xml:space="preserve"> </w:t>
      </w:r>
      <w:r>
        <w:rPr>
          <w:sz w:val="24"/>
        </w:rPr>
        <w:t>and</w:t>
      </w:r>
      <w:r>
        <w:rPr>
          <w:spacing w:val="-44"/>
          <w:sz w:val="24"/>
        </w:rPr>
        <w:t xml:space="preserve"> </w:t>
      </w:r>
      <w:r>
        <w:rPr>
          <w:sz w:val="24"/>
        </w:rPr>
        <w:t>declares</w:t>
      </w:r>
      <w:r>
        <w:rPr>
          <w:spacing w:val="-43"/>
          <w:sz w:val="24"/>
        </w:rPr>
        <w:t xml:space="preserve"> </w:t>
      </w:r>
      <w:r>
        <w:rPr>
          <w:sz w:val="24"/>
        </w:rPr>
        <w:t>that</w:t>
      </w:r>
      <w:r>
        <w:rPr>
          <w:spacing w:val="-43"/>
          <w:sz w:val="24"/>
        </w:rPr>
        <w:t xml:space="preserve"> </w:t>
      </w:r>
      <w:r>
        <w:rPr>
          <w:sz w:val="24"/>
        </w:rPr>
        <w:t>he</w:t>
      </w:r>
      <w:r>
        <w:rPr>
          <w:spacing w:val="-43"/>
          <w:sz w:val="24"/>
        </w:rPr>
        <w:t xml:space="preserve"> </w:t>
      </w:r>
      <w:r>
        <w:rPr>
          <w:sz w:val="24"/>
        </w:rPr>
        <w:t>is</w:t>
      </w:r>
      <w:r>
        <w:rPr>
          <w:spacing w:val="-43"/>
          <w:sz w:val="24"/>
        </w:rPr>
        <w:t xml:space="preserve"> </w:t>
      </w:r>
      <w:r>
        <w:rPr>
          <w:sz w:val="24"/>
        </w:rPr>
        <w:t>willing</w:t>
      </w:r>
      <w:r>
        <w:rPr>
          <w:spacing w:val="-43"/>
          <w:sz w:val="24"/>
        </w:rPr>
        <w:t xml:space="preserve"> </w:t>
      </w:r>
      <w:r>
        <w:rPr>
          <w:sz w:val="24"/>
        </w:rPr>
        <w:t>to</w:t>
      </w:r>
      <w:r>
        <w:rPr>
          <w:spacing w:val="-44"/>
          <w:sz w:val="24"/>
        </w:rPr>
        <w:t xml:space="preserve"> </w:t>
      </w:r>
      <w:r>
        <w:rPr>
          <w:sz w:val="24"/>
        </w:rPr>
        <w:t>proceed with</w:t>
      </w:r>
      <w:r>
        <w:rPr>
          <w:spacing w:val="-16"/>
          <w:sz w:val="24"/>
        </w:rPr>
        <w:t xml:space="preserve"> </w:t>
      </w:r>
      <w:r>
        <w:rPr>
          <w:sz w:val="24"/>
        </w:rPr>
        <w:t>this</w:t>
      </w:r>
      <w:r>
        <w:rPr>
          <w:spacing w:val="-16"/>
          <w:sz w:val="24"/>
        </w:rPr>
        <w:t xml:space="preserve"> </w:t>
      </w:r>
      <w:r>
        <w:rPr>
          <w:sz w:val="24"/>
        </w:rPr>
        <w:t>kind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trading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undertakes</w:t>
      </w:r>
      <w:r>
        <w:rPr>
          <w:spacing w:val="-16"/>
          <w:sz w:val="24"/>
        </w:rPr>
        <w:t xml:space="preserve"> </w:t>
      </w:r>
      <w:r>
        <w:rPr>
          <w:sz w:val="24"/>
        </w:rPr>
        <w:t>such</w:t>
      </w:r>
      <w:r>
        <w:rPr>
          <w:spacing w:val="-18"/>
          <w:sz w:val="24"/>
        </w:rPr>
        <w:t xml:space="preserve"> </w:t>
      </w:r>
      <w:r>
        <w:rPr>
          <w:sz w:val="24"/>
        </w:rPr>
        <w:t>risks.</w:t>
      </w:r>
    </w:p>
    <w:p w:rsidR="006A2563" w:rsidRDefault="00CA7AF2">
      <w:pPr>
        <w:pStyle w:val="1"/>
        <w:spacing w:before="102" w:line="379" w:lineRule="auto"/>
        <w:ind w:left="2006" w:right="1437" w:firstLine="0"/>
        <w:jc w:val="both"/>
      </w:pPr>
      <w:r>
        <w:rPr>
          <w:w w:val="95"/>
        </w:rPr>
        <w:t>WARNING:</w:t>
      </w:r>
      <w:r>
        <w:rPr>
          <w:spacing w:val="-37"/>
          <w:w w:val="95"/>
        </w:rPr>
        <w:t xml:space="preserve"> </w:t>
      </w:r>
      <w:r>
        <w:rPr>
          <w:w w:val="95"/>
        </w:rPr>
        <w:t>It</w:t>
      </w:r>
      <w:r>
        <w:rPr>
          <w:spacing w:val="-37"/>
          <w:w w:val="95"/>
        </w:rPr>
        <w:t xml:space="preserve"> </w:t>
      </w:r>
      <w:r>
        <w:rPr>
          <w:w w:val="95"/>
        </w:rPr>
        <w:t>is</w:t>
      </w:r>
      <w:r>
        <w:rPr>
          <w:spacing w:val="-37"/>
          <w:w w:val="95"/>
        </w:rPr>
        <w:t xml:space="preserve"> </w:t>
      </w:r>
      <w:r>
        <w:rPr>
          <w:w w:val="95"/>
        </w:rPr>
        <w:t>emphasized</w:t>
      </w:r>
      <w:r>
        <w:rPr>
          <w:spacing w:val="-37"/>
          <w:w w:val="95"/>
        </w:rPr>
        <w:t xml:space="preserve"> </w:t>
      </w:r>
      <w:r>
        <w:rPr>
          <w:w w:val="95"/>
        </w:rPr>
        <w:t>that</w:t>
      </w:r>
      <w:r>
        <w:rPr>
          <w:spacing w:val="-38"/>
          <w:w w:val="95"/>
        </w:rPr>
        <w:t xml:space="preserve"> </w:t>
      </w:r>
      <w:r>
        <w:rPr>
          <w:w w:val="95"/>
        </w:rPr>
        <w:t>for</w:t>
      </w:r>
      <w:r>
        <w:rPr>
          <w:spacing w:val="-37"/>
          <w:w w:val="95"/>
        </w:rPr>
        <w:t xml:space="preserve"> </w:t>
      </w:r>
      <w:r>
        <w:rPr>
          <w:w w:val="95"/>
        </w:rPr>
        <w:t>many</w:t>
      </w:r>
      <w:r>
        <w:rPr>
          <w:spacing w:val="-38"/>
          <w:w w:val="95"/>
        </w:rPr>
        <w:t xml:space="preserve"> </w:t>
      </w:r>
      <w:r>
        <w:rPr>
          <w:w w:val="95"/>
        </w:rPr>
        <w:t>members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public,</w:t>
      </w:r>
      <w:r>
        <w:rPr>
          <w:spacing w:val="-37"/>
          <w:w w:val="95"/>
        </w:rPr>
        <w:t xml:space="preserve"> </w:t>
      </w:r>
      <w:r>
        <w:rPr>
          <w:w w:val="95"/>
        </w:rPr>
        <w:t>dealings</w:t>
      </w:r>
      <w:r>
        <w:rPr>
          <w:spacing w:val="-37"/>
          <w:w w:val="95"/>
        </w:rPr>
        <w:t xml:space="preserve"> </w:t>
      </w: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w w:val="95"/>
        </w:rPr>
        <w:t>Contracts for</w:t>
      </w:r>
      <w:r>
        <w:rPr>
          <w:spacing w:val="-7"/>
          <w:w w:val="95"/>
        </w:rPr>
        <w:t xml:space="preserve"> </w:t>
      </w:r>
      <w:r>
        <w:rPr>
          <w:w w:val="95"/>
        </w:rPr>
        <w:t>Differences</w:t>
      </w:r>
      <w:r>
        <w:rPr>
          <w:spacing w:val="-7"/>
          <w:w w:val="95"/>
        </w:rPr>
        <w:t xml:space="preserve"> </w:t>
      </w:r>
      <w:r>
        <w:rPr>
          <w:w w:val="95"/>
        </w:rPr>
        <w:t>(CFDs)</w:t>
      </w:r>
      <w:r>
        <w:rPr>
          <w:spacing w:val="-9"/>
          <w:w w:val="95"/>
        </w:rPr>
        <w:t xml:space="preserve"> </w:t>
      </w:r>
      <w:r>
        <w:rPr>
          <w:w w:val="95"/>
        </w:rPr>
        <w:t>will</w:t>
      </w:r>
      <w:r>
        <w:rPr>
          <w:spacing w:val="-7"/>
          <w:w w:val="95"/>
        </w:rPr>
        <w:t xml:space="preserve"> </w:t>
      </w:r>
      <w:r>
        <w:rPr>
          <w:w w:val="95"/>
        </w:rPr>
        <w:t>not</w:t>
      </w:r>
      <w:r>
        <w:rPr>
          <w:spacing w:val="-7"/>
          <w:w w:val="95"/>
        </w:rPr>
        <w:t xml:space="preserve"> </w:t>
      </w:r>
      <w:r>
        <w:rPr>
          <w:w w:val="95"/>
        </w:rPr>
        <w:t>be</w:t>
      </w:r>
      <w:r>
        <w:rPr>
          <w:spacing w:val="-6"/>
          <w:w w:val="95"/>
        </w:rPr>
        <w:t xml:space="preserve"> </w:t>
      </w:r>
      <w:r>
        <w:rPr>
          <w:w w:val="95"/>
        </w:rPr>
        <w:t>appropriate.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-7"/>
          <w:w w:val="95"/>
        </w:rPr>
        <w:t xml:space="preserve"> </w:t>
      </w:r>
      <w:r>
        <w:rPr>
          <w:w w:val="95"/>
        </w:rPr>
        <w:t>should</w:t>
      </w:r>
      <w:r>
        <w:rPr>
          <w:spacing w:val="-6"/>
          <w:w w:val="95"/>
        </w:rPr>
        <w:t xml:space="preserve"> </w:t>
      </w:r>
      <w:r>
        <w:rPr>
          <w:w w:val="95"/>
        </w:rPr>
        <w:t>not</w:t>
      </w:r>
      <w:r>
        <w:rPr>
          <w:spacing w:val="-7"/>
          <w:w w:val="95"/>
        </w:rPr>
        <w:t xml:space="preserve"> </w:t>
      </w:r>
      <w:r>
        <w:rPr>
          <w:w w:val="95"/>
        </w:rPr>
        <w:t>engage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any </w:t>
      </w:r>
      <w:r>
        <w:rPr>
          <w:w w:val="90"/>
        </w:rPr>
        <w:t>dealings</w:t>
      </w:r>
      <w:r>
        <w:rPr>
          <w:spacing w:val="-23"/>
          <w:w w:val="90"/>
        </w:rPr>
        <w:t xml:space="preserve"> </w:t>
      </w:r>
      <w:r>
        <w:rPr>
          <w:w w:val="90"/>
        </w:rPr>
        <w:t>directly</w:t>
      </w:r>
      <w:r>
        <w:rPr>
          <w:spacing w:val="-24"/>
          <w:w w:val="90"/>
        </w:rPr>
        <w:t xml:space="preserve"> </w:t>
      </w:r>
      <w:r>
        <w:rPr>
          <w:w w:val="90"/>
        </w:rPr>
        <w:t>or</w:t>
      </w:r>
      <w:r>
        <w:rPr>
          <w:spacing w:val="-25"/>
          <w:w w:val="90"/>
        </w:rPr>
        <w:t xml:space="preserve"> </w:t>
      </w:r>
      <w:r>
        <w:rPr>
          <w:w w:val="90"/>
        </w:rPr>
        <w:t>indirectly</w:t>
      </w:r>
      <w:r>
        <w:rPr>
          <w:spacing w:val="-24"/>
          <w:w w:val="90"/>
        </w:rPr>
        <w:t xml:space="preserve"> </w:t>
      </w:r>
      <w:r>
        <w:rPr>
          <w:w w:val="90"/>
        </w:rPr>
        <w:t>in</w:t>
      </w:r>
      <w:r>
        <w:rPr>
          <w:spacing w:val="-23"/>
          <w:w w:val="90"/>
        </w:rPr>
        <w:t xml:space="preserve"> </w:t>
      </w:r>
      <w:r>
        <w:rPr>
          <w:w w:val="90"/>
        </w:rPr>
        <w:t>CFDs</w:t>
      </w:r>
      <w:r>
        <w:rPr>
          <w:spacing w:val="-25"/>
          <w:w w:val="90"/>
        </w:rPr>
        <w:t xml:space="preserve"> </w:t>
      </w:r>
      <w:r>
        <w:rPr>
          <w:w w:val="90"/>
        </w:rPr>
        <w:t>unless</w:t>
      </w:r>
      <w:r>
        <w:rPr>
          <w:spacing w:val="-24"/>
          <w:w w:val="90"/>
        </w:rPr>
        <w:t xml:space="preserve"> </w:t>
      </w:r>
      <w:r>
        <w:rPr>
          <w:w w:val="90"/>
        </w:rPr>
        <w:t>he</w:t>
      </w:r>
      <w:r>
        <w:rPr>
          <w:spacing w:val="-24"/>
          <w:w w:val="90"/>
        </w:rPr>
        <w:t xml:space="preserve"> </w:t>
      </w:r>
      <w:r>
        <w:rPr>
          <w:w w:val="90"/>
        </w:rPr>
        <w:t>knows</w:t>
      </w:r>
      <w:r>
        <w:rPr>
          <w:spacing w:val="-26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understands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features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risks </w:t>
      </w:r>
      <w:r>
        <w:rPr>
          <w:w w:val="95"/>
        </w:rPr>
        <w:t>involved</w:t>
      </w:r>
      <w:r>
        <w:rPr>
          <w:spacing w:val="-50"/>
          <w:w w:val="95"/>
        </w:rPr>
        <w:t xml:space="preserve"> </w:t>
      </w:r>
      <w:r>
        <w:rPr>
          <w:w w:val="95"/>
        </w:rPr>
        <w:t>in</w:t>
      </w:r>
      <w:r>
        <w:rPr>
          <w:spacing w:val="-50"/>
          <w:w w:val="95"/>
        </w:rPr>
        <w:t xml:space="preserve"> </w:t>
      </w:r>
      <w:r>
        <w:rPr>
          <w:w w:val="95"/>
        </w:rPr>
        <w:t>them</w:t>
      </w:r>
      <w:r>
        <w:rPr>
          <w:spacing w:val="-50"/>
          <w:w w:val="95"/>
        </w:rPr>
        <w:t xml:space="preserve"> </w:t>
      </w:r>
      <w:r>
        <w:rPr>
          <w:w w:val="95"/>
        </w:rPr>
        <w:t>and</w:t>
      </w:r>
      <w:r>
        <w:rPr>
          <w:spacing w:val="-50"/>
          <w:w w:val="95"/>
        </w:rPr>
        <w:t xml:space="preserve"> </w:t>
      </w:r>
      <w:r>
        <w:rPr>
          <w:w w:val="95"/>
        </w:rPr>
        <w:t>that</w:t>
      </w:r>
      <w:r>
        <w:rPr>
          <w:spacing w:val="-49"/>
          <w:w w:val="95"/>
        </w:rPr>
        <w:t xml:space="preserve"> </w:t>
      </w:r>
      <w:r>
        <w:rPr>
          <w:w w:val="95"/>
        </w:rPr>
        <w:t>he</w:t>
      </w:r>
      <w:r>
        <w:rPr>
          <w:spacing w:val="-50"/>
          <w:w w:val="95"/>
        </w:rPr>
        <w:t xml:space="preserve"> </w:t>
      </w:r>
      <w:r>
        <w:rPr>
          <w:w w:val="95"/>
        </w:rPr>
        <w:t>may</w:t>
      </w:r>
      <w:r>
        <w:rPr>
          <w:spacing w:val="-50"/>
          <w:w w:val="95"/>
        </w:rPr>
        <w:t xml:space="preserve"> </w:t>
      </w:r>
      <w:r>
        <w:rPr>
          <w:w w:val="95"/>
        </w:rPr>
        <w:t>lose</w:t>
      </w:r>
      <w:r>
        <w:rPr>
          <w:spacing w:val="-50"/>
          <w:w w:val="95"/>
        </w:rPr>
        <w:t xml:space="preserve"> </w:t>
      </w:r>
      <w:r>
        <w:rPr>
          <w:w w:val="95"/>
        </w:rPr>
        <w:t>entirely</w:t>
      </w:r>
      <w:r>
        <w:rPr>
          <w:spacing w:val="-50"/>
          <w:w w:val="95"/>
        </w:rPr>
        <w:t xml:space="preserve"> </w:t>
      </w:r>
      <w:proofErr w:type="gramStart"/>
      <w:r>
        <w:rPr>
          <w:w w:val="95"/>
        </w:rPr>
        <w:t>all</w:t>
      </w:r>
      <w:r>
        <w:rPr>
          <w:spacing w:val="-51"/>
          <w:w w:val="95"/>
        </w:rPr>
        <w:t xml:space="preserve"> </w:t>
      </w:r>
      <w:r>
        <w:rPr>
          <w:w w:val="95"/>
        </w:rPr>
        <w:t>of</w:t>
      </w:r>
      <w:proofErr w:type="gramEnd"/>
      <w:r>
        <w:rPr>
          <w:spacing w:val="-49"/>
          <w:w w:val="95"/>
        </w:rPr>
        <w:t xml:space="preserve"> </w:t>
      </w:r>
      <w:r>
        <w:rPr>
          <w:w w:val="95"/>
        </w:rPr>
        <w:t>his</w:t>
      </w:r>
      <w:r>
        <w:rPr>
          <w:spacing w:val="-50"/>
          <w:w w:val="95"/>
        </w:rPr>
        <w:t xml:space="preserve"> </w:t>
      </w:r>
      <w:r>
        <w:rPr>
          <w:w w:val="95"/>
        </w:rPr>
        <w:t>money</w:t>
      </w:r>
      <w:r>
        <w:rPr>
          <w:spacing w:val="-50"/>
          <w:w w:val="95"/>
        </w:rPr>
        <w:t xml:space="preserve"> </w:t>
      </w:r>
      <w:r>
        <w:rPr>
          <w:w w:val="95"/>
        </w:rPr>
        <w:t>and</w:t>
      </w:r>
      <w:r>
        <w:rPr>
          <w:spacing w:val="-50"/>
          <w:w w:val="95"/>
        </w:rPr>
        <w:t xml:space="preserve"> </w:t>
      </w:r>
      <w:r>
        <w:rPr>
          <w:w w:val="95"/>
        </w:rPr>
        <w:t>also</w:t>
      </w:r>
      <w:r>
        <w:rPr>
          <w:spacing w:val="-50"/>
          <w:w w:val="95"/>
        </w:rPr>
        <w:t xml:space="preserve"> </w:t>
      </w:r>
      <w:r>
        <w:rPr>
          <w:w w:val="95"/>
        </w:rPr>
        <w:t>be</w:t>
      </w:r>
      <w:r>
        <w:rPr>
          <w:spacing w:val="-51"/>
          <w:w w:val="95"/>
        </w:rPr>
        <w:t xml:space="preserve"> </w:t>
      </w:r>
      <w:r>
        <w:rPr>
          <w:w w:val="95"/>
        </w:rPr>
        <w:t>imposed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extra </w:t>
      </w:r>
      <w:r>
        <w:t>charges.</w:t>
      </w:r>
    </w:p>
    <w:p w:rsidR="006A2563" w:rsidRDefault="006A2563">
      <w:pPr>
        <w:pStyle w:val="a3"/>
        <w:rPr>
          <w:rFonts w:ascii="Trebuchet MS"/>
          <w:b/>
        </w:rPr>
      </w:pPr>
    </w:p>
    <w:p w:rsidR="006A2563" w:rsidRDefault="006A2563">
      <w:pPr>
        <w:pStyle w:val="a3"/>
        <w:rPr>
          <w:rFonts w:ascii="Trebuchet MS"/>
          <w:b/>
        </w:rPr>
      </w:pPr>
    </w:p>
    <w:p w:rsidR="006A2563" w:rsidRDefault="006A2563">
      <w:pPr>
        <w:pStyle w:val="a3"/>
        <w:rPr>
          <w:rFonts w:ascii="Trebuchet MS"/>
          <w:b/>
        </w:rPr>
      </w:pPr>
    </w:p>
    <w:p w:rsidR="006A2563" w:rsidRDefault="006A2563">
      <w:pPr>
        <w:pStyle w:val="a3"/>
        <w:spacing w:before="11"/>
        <w:rPr>
          <w:rFonts w:ascii="Trebuchet MS"/>
          <w:b/>
          <w:sz w:val="25"/>
        </w:rPr>
      </w:pPr>
    </w:p>
    <w:p w:rsidR="006A2563" w:rsidRDefault="00CA7AF2">
      <w:pPr>
        <w:ind w:left="1440"/>
        <w:rPr>
          <w:i/>
        </w:rPr>
      </w:pPr>
      <w:r>
        <w:rPr>
          <w:i/>
        </w:rPr>
        <w:t>Version: 2019/</w:t>
      </w:r>
      <w:r w:rsidR="0031221C" w:rsidRPr="0031221C">
        <w:rPr>
          <w:rFonts w:hint="eastAsia"/>
          <w:i/>
        </w:rPr>
        <w:t>09</w:t>
      </w:r>
    </w:p>
    <w:sectPr w:rsidR="006A2563">
      <w:pgSz w:w="12240" w:h="15840"/>
      <w:pgMar w:top="1140" w:right="0" w:bottom="1400" w:left="0" w:header="758" w:footer="12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66A" w:rsidRDefault="00E5666A">
      <w:r>
        <w:separator/>
      </w:r>
    </w:p>
  </w:endnote>
  <w:endnote w:type="continuationSeparator" w:id="0">
    <w:p w:rsidR="00E5666A" w:rsidRDefault="00E5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563" w:rsidRDefault="00E5666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7.6pt;margin-top:720.9pt;width:276.55pt;height:36.05pt;z-index:-5656;mso-position-horizontal-relative:page;mso-position-vertical-relative:page" filled="f" stroked="f">
          <v:textbox style="mso-next-textbox:#_x0000_s2049" inset="0,0,0,0">
            <w:txbxContent>
              <w:p w:rsidR="006A2563" w:rsidRDefault="00CA7AF2">
                <w:pPr>
                  <w:pStyle w:val="a3"/>
                  <w:spacing w:line="251" w:lineRule="exact"/>
                  <w:ind w:left="3"/>
                  <w:jc w:val="center"/>
                </w:pPr>
                <w:r>
                  <w:fldChar w:fldCharType="begin"/>
                </w:r>
                <w:r>
                  <w:rPr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  <w:p w:rsidR="006A2563" w:rsidRDefault="00CA7AF2">
                <w:pPr>
                  <w:spacing w:before="15"/>
                  <w:ind w:left="5" w:right="5"/>
                  <w:jc w:val="center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Registered</w:t>
                </w:r>
                <w:r>
                  <w:rPr>
                    <w:spacing w:val="-28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in</w:t>
                </w:r>
                <w:r>
                  <w:rPr>
                    <w:spacing w:val="-27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the</w:t>
                </w:r>
                <w:r>
                  <w:rPr>
                    <w:spacing w:val="-27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Financial</w:t>
                </w:r>
                <w:r>
                  <w:rPr>
                    <w:spacing w:val="-27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Services</w:t>
                </w:r>
                <w:r>
                  <w:rPr>
                    <w:spacing w:val="-27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Authority</w:t>
                </w:r>
                <w:r>
                  <w:rPr>
                    <w:spacing w:val="-27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St.</w:t>
                </w:r>
                <w:r>
                  <w:rPr>
                    <w:spacing w:val="-27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Vincent</w:t>
                </w:r>
                <w:r>
                  <w:rPr>
                    <w:spacing w:val="-26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&amp;</w:t>
                </w:r>
                <w:r>
                  <w:rPr>
                    <w:spacing w:val="-27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the</w:t>
                </w:r>
                <w:r>
                  <w:rPr>
                    <w:spacing w:val="-27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Grenadines.</w:t>
                </w:r>
              </w:p>
              <w:p w:rsidR="006A2563" w:rsidRPr="00F70C4A" w:rsidRDefault="00CA7AF2">
                <w:pPr>
                  <w:spacing w:before="14"/>
                  <w:ind w:left="5"/>
                  <w:jc w:val="center"/>
                  <w:rPr>
                    <w:rFonts w:eastAsiaTheme="minorEastAsia"/>
                    <w:sz w:val="18"/>
                    <w:lang w:eastAsia="zh-TW"/>
                  </w:rPr>
                </w:pPr>
                <w:r>
                  <w:rPr>
                    <w:sz w:val="18"/>
                  </w:rPr>
                  <w:t xml:space="preserve">Registration number </w:t>
                </w:r>
                <w:r w:rsidR="00F70C4A">
                  <w:rPr>
                    <w:sz w:val="18"/>
                  </w:rPr>
                  <w:t xml:space="preserve">25515 </w:t>
                </w:r>
                <w:r w:rsidR="00F70C4A">
                  <w:rPr>
                    <w:rFonts w:eastAsiaTheme="minorEastAsia" w:hint="eastAsia"/>
                    <w:sz w:val="18"/>
                    <w:lang w:eastAsia="zh-TW"/>
                  </w:rPr>
                  <w:t>BC 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66A" w:rsidRDefault="00E5666A">
      <w:r>
        <w:separator/>
      </w:r>
    </w:p>
  </w:footnote>
  <w:footnote w:type="continuationSeparator" w:id="0">
    <w:p w:rsidR="00E5666A" w:rsidRDefault="00E56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563" w:rsidRDefault="00E5666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1pt;margin-top:36.9pt;width:280pt;height:21.95pt;z-index:-5680;mso-position-horizontal-relative:page;mso-position-vertical-relative:page" filled="f" stroked="f">
          <v:textbox style="mso-next-textbox:#_x0000_s2050" inset="0,0,0,0">
            <w:txbxContent>
              <w:p w:rsidR="00F70C4A" w:rsidRDefault="00F70C4A">
                <w:pPr>
                  <w:spacing w:before="11"/>
                  <w:ind w:right="18"/>
                  <w:jc w:val="right"/>
                  <w:rPr>
                    <w:w w:val="90"/>
                    <w:sz w:val="18"/>
                  </w:rPr>
                </w:pPr>
                <w:r w:rsidRPr="00F70C4A">
                  <w:rPr>
                    <w:w w:val="90"/>
                    <w:sz w:val="18"/>
                  </w:rPr>
                  <w:t>Best Leader International Limited</w:t>
                </w:r>
              </w:p>
              <w:p w:rsidR="006A2563" w:rsidRDefault="00CA7AF2">
                <w:pPr>
                  <w:spacing w:before="11"/>
                  <w:ind w:right="18"/>
                  <w:jc w:val="right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Risks associated with transactions in Derivative Financial Instruments</w:t>
                </w:r>
                <w:r>
                  <w:rPr>
                    <w:spacing w:val="-21"/>
                    <w:w w:val="90"/>
                    <w:sz w:val="18"/>
                  </w:rPr>
                  <w:t xml:space="preserve"> </w:t>
                </w:r>
                <w:r>
                  <w:rPr>
                    <w:w w:val="90"/>
                    <w:sz w:val="18"/>
                  </w:rPr>
                  <w:t>(CFDs)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1317"/>
    <w:multiLevelType w:val="hybridMultilevel"/>
    <w:tmpl w:val="2326A9D6"/>
    <w:lvl w:ilvl="0" w:tplc="0BAC1388">
      <w:start w:val="1"/>
      <w:numFmt w:val="decimal"/>
      <w:lvlText w:val="%1."/>
      <w:lvlJc w:val="left"/>
      <w:pPr>
        <w:ind w:left="1879" w:hanging="440"/>
      </w:pPr>
      <w:rPr>
        <w:rFonts w:ascii="Trebuchet MS" w:eastAsia="Trebuchet MS" w:hAnsi="Trebuchet MS" w:cs="Trebuchet MS" w:hint="default"/>
        <w:b/>
        <w:bCs/>
        <w:color w:val="00B0F0"/>
        <w:w w:val="81"/>
        <w:sz w:val="24"/>
        <w:szCs w:val="24"/>
        <w:lang w:val="en-GB" w:eastAsia="en-GB" w:bidi="en-GB"/>
      </w:rPr>
    </w:lvl>
    <w:lvl w:ilvl="1" w:tplc="1736C914">
      <w:numFmt w:val="bullet"/>
      <w:lvlText w:val="•"/>
      <w:lvlJc w:val="left"/>
      <w:pPr>
        <w:ind w:left="2916" w:hanging="440"/>
      </w:pPr>
      <w:rPr>
        <w:rFonts w:hint="default"/>
        <w:lang w:val="en-GB" w:eastAsia="en-GB" w:bidi="en-GB"/>
      </w:rPr>
    </w:lvl>
    <w:lvl w:ilvl="2" w:tplc="8E2C9654">
      <w:numFmt w:val="bullet"/>
      <w:lvlText w:val="•"/>
      <w:lvlJc w:val="left"/>
      <w:pPr>
        <w:ind w:left="3952" w:hanging="440"/>
      </w:pPr>
      <w:rPr>
        <w:rFonts w:hint="default"/>
        <w:lang w:val="en-GB" w:eastAsia="en-GB" w:bidi="en-GB"/>
      </w:rPr>
    </w:lvl>
    <w:lvl w:ilvl="3" w:tplc="B2A0323C">
      <w:numFmt w:val="bullet"/>
      <w:lvlText w:val="•"/>
      <w:lvlJc w:val="left"/>
      <w:pPr>
        <w:ind w:left="4988" w:hanging="440"/>
      </w:pPr>
      <w:rPr>
        <w:rFonts w:hint="default"/>
        <w:lang w:val="en-GB" w:eastAsia="en-GB" w:bidi="en-GB"/>
      </w:rPr>
    </w:lvl>
    <w:lvl w:ilvl="4" w:tplc="9DC06B96">
      <w:numFmt w:val="bullet"/>
      <w:lvlText w:val="•"/>
      <w:lvlJc w:val="left"/>
      <w:pPr>
        <w:ind w:left="6024" w:hanging="440"/>
      </w:pPr>
      <w:rPr>
        <w:rFonts w:hint="default"/>
        <w:lang w:val="en-GB" w:eastAsia="en-GB" w:bidi="en-GB"/>
      </w:rPr>
    </w:lvl>
    <w:lvl w:ilvl="5" w:tplc="D21ADAC8">
      <w:numFmt w:val="bullet"/>
      <w:lvlText w:val="•"/>
      <w:lvlJc w:val="left"/>
      <w:pPr>
        <w:ind w:left="7060" w:hanging="440"/>
      </w:pPr>
      <w:rPr>
        <w:rFonts w:hint="default"/>
        <w:lang w:val="en-GB" w:eastAsia="en-GB" w:bidi="en-GB"/>
      </w:rPr>
    </w:lvl>
    <w:lvl w:ilvl="6" w:tplc="D02EE9C2">
      <w:numFmt w:val="bullet"/>
      <w:lvlText w:val="•"/>
      <w:lvlJc w:val="left"/>
      <w:pPr>
        <w:ind w:left="8096" w:hanging="440"/>
      </w:pPr>
      <w:rPr>
        <w:rFonts w:hint="default"/>
        <w:lang w:val="en-GB" w:eastAsia="en-GB" w:bidi="en-GB"/>
      </w:rPr>
    </w:lvl>
    <w:lvl w:ilvl="7" w:tplc="6E3EB9B0">
      <w:numFmt w:val="bullet"/>
      <w:lvlText w:val="•"/>
      <w:lvlJc w:val="left"/>
      <w:pPr>
        <w:ind w:left="9132" w:hanging="440"/>
      </w:pPr>
      <w:rPr>
        <w:rFonts w:hint="default"/>
        <w:lang w:val="en-GB" w:eastAsia="en-GB" w:bidi="en-GB"/>
      </w:rPr>
    </w:lvl>
    <w:lvl w:ilvl="8" w:tplc="0968254C">
      <w:numFmt w:val="bullet"/>
      <w:lvlText w:val="•"/>
      <w:lvlJc w:val="left"/>
      <w:pPr>
        <w:ind w:left="10168" w:hanging="440"/>
      </w:pPr>
      <w:rPr>
        <w:rFonts w:hint="default"/>
        <w:lang w:val="en-GB" w:eastAsia="en-GB" w:bidi="en-GB"/>
      </w:rPr>
    </w:lvl>
  </w:abstractNum>
  <w:abstractNum w:abstractNumId="1" w15:restartNumberingAfterBreak="0">
    <w:nsid w:val="2A077A34"/>
    <w:multiLevelType w:val="multilevel"/>
    <w:tmpl w:val="A6D012F8"/>
    <w:lvl w:ilvl="0">
      <w:start w:val="1"/>
      <w:numFmt w:val="decimal"/>
      <w:lvlText w:val="%1."/>
      <w:lvlJc w:val="left"/>
      <w:pPr>
        <w:ind w:left="1980" w:hanging="540"/>
      </w:pPr>
      <w:rPr>
        <w:rFonts w:ascii="Trebuchet MS" w:eastAsia="Trebuchet MS" w:hAnsi="Trebuchet MS" w:cs="Trebuchet MS" w:hint="default"/>
        <w:b/>
        <w:bCs/>
        <w:color w:val="00B0F0"/>
        <w:w w:val="81"/>
        <w:sz w:val="24"/>
        <w:szCs w:val="24"/>
        <w:lang w:val="en-GB" w:eastAsia="en-GB" w:bidi="en-GB"/>
      </w:rPr>
    </w:lvl>
    <w:lvl w:ilvl="1">
      <w:start w:val="1"/>
      <w:numFmt w:val="decimal"/>
      <w:lvlText w:val="%1.%2."/>
      <w:lvlJc w:val="left"/>
      <w:pPr>
        <w:ind w:left="1987" w:hanging="548"/>
      </w:pPr>
      <w:rPr>
        <w:rFonts w:ascii="Arial" w:eastAsia="Arial" w:hAnsi="Arial" w:cs="Arial" w:hint="default"/>
        <w:w w:val="90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3137" w:hanging="548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4275" w:hanging="54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5413" w:hanging="54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6551" w:hanging="54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7688" w:hanging="54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8826" w:hanging="54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9964" w:hanging="548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563"/>
    <w:rsid w:val="00105B57"/>
    <w:rsid w:val="001D1BE2"/>
    <w:rsid w:val="002A31E2"/>
    <w:rsid w:val="0031221C"/>
    <w:rsid w:val="00330567"/>
    <w:rsid w:val="0036693B"/>
    <w:rsid w:val="00561A4D"/>
    <w:rsid w:val="0056319B"/>
    <w:rsid w:val="006A2563"/>
    <w:rsid w:val="007B0254"/>
    <w:rsid w:val="0086492D"/>
    <w:rsid w:val="009E3982"/>
    <w:rsid w:val="00B66349"/>
    <w:rsid w:val="00CA7AF2"/>
    <w:rsid w:val="00D17A22"/>
    <w:rsid w:val="00D90AED"/>
    <w:rsid w:val="00E5666A"/>
    <w:rsid w:val="00F70C4A"/>
    <w:rsid w:val="00F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A37B856"/>
  <w15:docId w15:val="{A86187BC-8DBB-478C-BD71-426419EC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n-GB" w:eastAsia="en-GB" w:bidi="en-GB"/>
    </w:rPr>
  </w:style>
  <w:style w:type="paragraph" w:styleId="1">
    <w:name w:val="heading 1"/>
    <w:basedOn w:val="a"/>
    <w:uiPriority w:val="9"/>
    <w:qFormat/>
    <w:pPr>
      <w:ind w:left="1980" w:hanging="54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61"/>
      <w:ind w:left="1879" w:hanging="439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06" w:hanging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70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0C4A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a7">
    <w:name w:val="footer"/>
    <w:basedOn w:val="a"/>
    <w:link w:val="a8"/>
    <w:uiPriority w:val="99"/>
    <w:unhideWhenUsed/>
    <w:rsid w:val="00F70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0C4A"/>
    <w:rPr>
      <w:rFonts w:ascii="Arial" w:eastAsia="Arial" w:hAnsi="Arial" w:cs="Arial"/>
      <w:sz w:val="20"/>
      <w:szCs w:val="20"/>
      <w:lang w:val="en-GB" w:eastAsia="en-GB" w:bidi="en-GB"/>
    </w:rPr>
  </w:style>
  <w:style w:type="character" w:styleId="a9">
    <w:name w:val="Hyperlink"/>
    <w:basedOn w:val="a0"/>
    <w:uiPriority w:val="99"/>
    <w:unhideWhenUsed/>
    <w:rsid w:val="00105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ntl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1809</Words>
  <Characters>10313</Characters>
  <Application>Microsoft Office Word</Application>
  <DocSecurity>0</DocSecurity>
  <Lines>85</Lines>
  <Paragraphs>24</Paragraphs>
  <ScaleCrop>false</ScaleCrop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Koumandaris</dc:creator>
  <cp:lastModifiedBy>incere S</cp:lastModifiedBy>
  <cp:revision>13</cp:revision>
  <dcterms:created xsi:type="dcterms:W3CDTF">2019-09-17T06:23:00Z</dcterms:created>
  <dcterms:modified xsi:type="dcterms:W3CDTF">2019-09-18T09:49:00Z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MicrosoftÃ‚Â® Word for Office 365</vt:lpwstr>
  </property>
  <property fmtid="{D5CDD505-2E9C-101B-9397-08002B2CF9AE}" pid="4" name="LastSaved">
    <vt:filetime>2019-09-17T00:00:00Z</vt:filetime>
  </property>
</Properties>
</file>